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1FC8" w14:textId="77777777" w:rsidR="007E7AC3" w:rsidRPr="004A2076" w:rsidRDefault="007E7AC3" w:rsidP="007E7AC3">
      <w:pPr>
        <w:pStyle w:val="Bezriadkovania"/>
        <w:ind w:firstLine="708"/>
        <w:rPr>
          <w:b/>
          <w:i/>
          <w:color w:val="00B0F0"/>
          <w:sz w:val="40"/>
          <w:szCs w:val="40"/>
        </w:rPr>
      </w:pPr>
      <w:r>
        <w:rPr>
          <w:noProof/>
          <w:color w:val="00B0F0"/>
        </w:rPr>
        <w:drawing>
          <wp:anchor distT="0" distB="0" distL="114300" distR="114300" simplePos="0" relativeHeight="251659264" behindDoc="0" locked="0" layoutInCell="1" allowOverlap="1" wp14:anchorId="2D15C603" wp14:editId="375A1C95">
            <wp:simplePos x="0" y="0"/>
            <wp:positionH relativeFrom="column">
              <wp:posOffset>323850</wp:posOffset>
            </wp:positionH>
            <wp:positionV relativeFrom="paragraph">
              <wp:posOffset>-305435</wp:posOffset>
            </wp:positionV>
            <wp:extent cx="593725" cy="680085"/>
            <wp:effectExtent l="0" t="0" r="0" b="5715"/>
            <wp:wrapNone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B0F0"/>
          <w:sz w:val="40"/>
          <w:szCs w:val="40"/>
        </w:rPr>
        <w:t xml:space="preserve">             Obec Štvrtok, </w:t>
      </w:r>
      <w:r w:rsidRPr="002E1BAA">
        <w:rPr>
          <w:b/>
          <w:i/>
          <w:color w:val="00B0F0"/>
          <w:sz w:val="40"/>
          <w:szCs w:val="40"/>
        </w:rPr>
        <w:t>913 05 Štvrtok 1</w:t>
      </w:r>
      <w:bookmarkStart w:id="0" w:name="_Hlk152922930"/>
      <w:r w:rsidRPr="002E1BAA">
        <w:rPr>
          <w:color w:val="00B0F0"/>
        </w:rPr>
        <w:br w:type="textWrapping" w:clear="all"/>
      </w:r>
      <w:r>
        <w:rPr>
          <w:color w:val="00B0F0"/>
        </w:rPr>
        <w:t>---------------------------------------------------------------------------------------------------------------------------------------------</w:t>
      </w:r>
      <w:bookmarkEnd w:id="0"/>
    </w:p>
    <w:p w14:paraId="56DFF02E" w14:textId="77777777" w:rsidR="007E7AC3" w:rsidRPr="00D42D67" w:rsidRDefault="007E7AC3" w:rsidP="007E7AC3">
      <w:pPr>
        <w:pStyle w:val="Bezriadkovania"/>
        <w:rPr>
          <w:rFonts w:ascii="Arial" w:hAnsi="Arial" w:cs="Arial"/>
          <w:color w:val="00B0F0"/>
          <w:sz w:val="24"/>
          <w:szCs w:val="24"/>
        </w:rPr>
      </w:pPr>
    </w:p>
    <w:p w14:paraId="680DFB37" w14:textId="77777777" w:rsidR="007E7AC3" w:rsidRPr="005C746A" w:rsidRDefault="007E7AC3" w:rsidP="007E7AC3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bookmarkStart w:id="1" w:name="_Hlk152922848"/>
      <w:r w:rsidRPr="005C746A">
        <w:rPr>
          <w:rFonts w:ascii="Arial" w:hAnsi="Arial" w:cs="Arial"/>
          <w:b/>
          <w:i/>
          <w:sz w:val="22"/>
          <w:szCs w:val="22"/>
        </w:rPr>
        <w:t>Zápisnica z</w:t>
      </w:r>
      <w:r>
        <w:rPr>
          <w:rFonts w:ascii="Arial" w:hAnsi="Arial" w:cs="Arial"/>
          <w:b/>
          <w:i/>
          <w:sz w:val="22"/>
          <w:szCs w:val="22"/>
        </w:rPr>
        <w:t xml:space="preserve"> 1</w:t>
      </w:r>
      <w:r w:rsidRPr="005C746A">
        <w:rPr>
          <w:rFonts w:ascii="Arial" w:hAnsi="Arial" w:cs="Arial"/>
          <w:b/>
          <w:i/>
          <w:sz w:val="22"/>
          <w:szCs w:val="22"/>
        </w:rPr>
        <w:t>.riadneho  zasadnutia</w:t>
      </w:r>
    </w:p>
    <w:p w14:paraId="7B6B4A0A" w14:textId="77777777" w:rsidR="007E7AC3" w:rsidRDefault="007E7AC3" w:rsidP="007E7AC3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  <w:r w:rsidRPr="005C746A">
        <w:rPr>
          <w:rFonts w:ascii="Arial" w:hAnsi="Arial" w:cs="Arial"/>
          <w:b/>
          <w:i/>
          <w:sz w:val="22"/>
          <w:szCs w:val="22"/>
        </w:rPr>
        <w:t xml:space="preserve">Obecného zastupiteľstva obce Štvrtok zo dňa </w:t>
      </w:r>
      <w:r>
        <w:rPr>
          <w:rFonts w:ascii="Arial" w:hAnsi="Arial" w:cs="Arial"/>
          <w:b/>
          <w:i/>
          <w:sz w:val="22"/>
          <w:szCs w:val="22"/>
        </w:rPr>
        <w:t>28.01.2025.</w:t>
      </w:r>
    </w:p>
    <w:p w14:paraId="5E045266" w14:textId="77777777" w:rsidR="007E7AC3" w:rsidRPr="005C746A" w:rsidRDefault="007E7AC3" w:rsidP="007E7AC3">
      <w:pPr>
        <w:pStyle w:val="Bezriadkovania"/>
        <w:jc w:val="center"/>
        <w:rPr>
          <w:rFonts w:ascii="Arial" w:hAnsi="Arial" w:cs="Arial"/>
          <w:b/>
          <w:i/>
          <w:sz w:val="22"/>
          <w:szCs w:val="22"/>
        </w:rPr>
      </w:pPr>
    </w:p>
    <w:p w14:paraId="66D9FB21" w14:textId="77777777" w:rsidR="007E7AC3" w:rsidRPr="005C746A" w:rsidRDefault="007E7AC3" w:rsidP="007E7AC3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Prítomní:  </w:t>
      </w:r>
    </w:p>
    <w:p w14:paraId="5384064A" w14:textId="77777777" w:rsidR="007E7AC3" w:rsidRPr="005C746A" w:rsidRDefault="007E7AC3" w:rsidP="007E7AC3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Starosta obce:  </w:t>
      </w:r>
      <w:r w:rsidRPr="005C746A">
        <w:rPr>
          <w:rFonts w:ascii="Arial" w:hAnsi="Arial" w:cs="Arial"/>
          <w:sz w:val="22"/>
          <w:szCs w:val="22"/>
        </w:rPr>
        <w:t xml:space="preserve">Ing. Gabriela Vojtková </w:t>
      </w:r>
    </w:p>
    <w:p w14:paraId="0AF234E7" w14:textId="77777777" w:rsidR="007E7AC3" w:rsidRPr="005C746A" w:rsidRDefault="007E7AC3" w:rsidP="007E7AC3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Hlavný kontrolór:</w:t>
      </w:r>
      <w:r w:rsidRPr="005C746A">
        <w:rPr>
          <w:rFonts w:ascii="Arial" w:hAnsi="Arial" w:cs="Arial"/>
          <w:sz w:val="22"/>
          <w:szCs w:val="22"/>
        </w:rPr>
        <w:t xml:space="preserve">  Mgr. Radovan </w:t>
      </w:r>
      <w:proofErr w:type="spellStart"/>
      <w:r w:rsidRPr="005C746A">
        <w:rPr>
          <w:rFonts w:ascii="Arial" w:hAnsi="Arial" w:cs="Arial"/>
          <w:sz w:val="22"/>
          <w:szCs w:val="22"/>
        </w:rPr>
        <w:t>Sáska</w:t>
      </w:r>
      <w:proofErr w:type="spellEnd"/>
    </w:p>
    <w:p w14:paraId="08E44A9A" w14:textId="01CC75E8" w:rsidR="007E7AC3" w:rsidRPr="005C746A" w:rsidRDefault="007E7AC3" w:rsidP="007E7AC3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Poslanci:</w:t>
      </w:r>
      <w:r w:rsidRPr="005C746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Mário </w:t>
      </w:r>
      <w:proofErr w:type="spellStart"/>
      <w:r>
        <w:rPr>
          <w:rFonts w:ascii="Arial" w:hAnsi="Arial" w:cs="Arial"/>
          <w:sz w:val="22"/>
          <w:szCs w:val="22"/>
        </w:rPr>
        <w:t>Ečegi</w:t>
      </w:r>
      <w:proofErr w:type="spellEnd"/>
      <w:r w:rsidRPr="005C746A">
        <w:rPr>
          <w:rFonts w:ascii="Arial" w:hAnsi="Arial" w:cs="Arial"/>
          <w:sz w:val="22"/>
          <w:szCs w:val="22"/>
        </w:rPr>
        <w:t xml:space="preserve">,  Ing. Peter </w:t>
      </w:r>
      <w:proofErr w:type="spellStart"/>
      <w:r w:rsidRPr="005C746A">
        <w:rPr>
          <w:rFonts w:ascii="Arial" w:hAnsi="Arial" w:cs="Arial"/>
          <w:sz w:val="22"/>
          <w:szCs w:val="22"/>
        </w:rPr>
        <w:t>Kočický</w:t>
      </w:r>
      <w:proofErr w:type="spellEnd"/>
      <w:r w:rsidRPr="005C746A">
        <w:rPr>
          <w:rFonts w:ascii="Arial" w:hAnsi="Arial" w:cs="Arial"/>
          <w:sz w:val="22"/>
          <w:szCs w:val="22"/>
        </w:rPr>
        <w:t xml:space="preserve">, Ing. </w:t>
      </w:r>
      <w:r>
        <w:rPr>
          <w:rFonts w:ascii="Arial" w:hAnsi="Arial" w:cs="Arial"/>
          <w:sz w:val="22"/>
          <w:szCs w:val="22"/>
        </w:rPr>
        <w:t xml:space="preserve">Dominik </w:t>
      </w:r>
      <w:proofErr w:type="spellStart"/>
      <w:r>
        <w:rPr>
          <w:rFonts w:ascii="Arial" w:hAnsi="Arial" w:cs="Arial"/>
          <w:sz w:val="22"/>
          <w:szCs w:val="22"/>
        </w:rPr>
        <w:t>Kaššovic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845F8B">
        <w:rPr>
          <w:rFonts w:ascii="Arial" w:hAnsi="Arial" w:cs="Arial"/>
          <w:sz w:val="22"/>
          <w:szCs w:val="22"/>
        </w:rPr>
        <w:t xml:space="preserve"> </w:t>
      </w:r>
      <w:r w:rsidRPr="005C746A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Michal </w:t>
      </w:r>
      <w:proofErr w:type="spellStart"/>
      <w:r>
        <w:rPr>
          <w:rFonts w:ascii="Arial" w:hAnsi="Arial" w:cs="Arial"/>
          <w:sz w:val="22"/>
          <w:szCs w:val="22"/>
        </w:rPr>
        <w:t>Prostinák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390EB0C4" w14:textId="12ABF0DB" w:rsidR="007E7AC3" w:rsidRDefault="007E7AC3" w:rsidP="007E7AC3">
      <w:pPr>
        <w:pStyle w:val="Bezriadkovania"/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Neprítomný</w:t>
      </w:r>
      <w:r w:rsidRPr="005C746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Peter Zelenák – ospravedlnil sa</w:t>
      </w:r>
    </w:p>
    <w:p w14:paraId="03A0193C" w14:textId="77777777" w:rsidR="007E7AC3" w:rsidRPr="005C746A" w:rsidRDefault="007E7AC3" w:rsidP="007E7AC3">
      <w:pPr>
        <w:pStyle w:val="Bezriadkovania"/>
        <w:rPr>
          <w:rFonts w:ascii="Arial" w:hAnsi="Arial" w:cs="Arial"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Zapisovateľka</w:t>
      </w:r>
      <w:r w:rsidRPr="005C746A"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Andrea </w:t>
      </w:r>
      <w:proofErr w:type="spellStart"/>
      <w:r>
        <w:rPr>
          <w:rFonts w:ascii="Arial" w:hAnsi="Arial" w:cs="Arial"/>
          <w:sz w:val="22"/>
          <w:szCs w:val="22"/>
        </w:rPr>
        <w:t>Sulová</w:t>
      </w:r>
      <w:proofErr w:type="spellEnd"/>
    </w:p>
    <w:p w14:paraId="2FF4D7F5" w14:textId="77777777" w:rsidR="007E7AC3" w:rsidRPr="005C746A" w:rsidRDefault="007E7AC3" w:rsidP="007E7AC3">
      <w:pPr>
        <w:ind w:right="-283"/>
        <w:rPr>
          <w:rFonts w:ascii="Arial" w:hAnsi="Arial" w:cs="Arial"/>
          <w:b/>
          <w:sz w:val="22"/>
          <w:szCs w:val="22"/>
        </w:rPr>
      </w:pPr>
    </w:p>
    <w:p w14:paraId="5F0D9E94" w14:textId="77777777" w:rsidR="007E7AC3" w:rsidRPr="005C746A" w:rsidRDefault="007E7AC3" w:rsidP="007E7AC3">
      <w:pPr>
        <w:ind w:right="-283"/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 xml:space="preserve">1. Otvorenie </w:t>
      </w:r>
    </w:p>
    <w:p w14:paraId="28898608" w14:textId="2C549385" w:rsidR="007E7AC3" w:rsidRDefault="007E7AC3" w:rsidP="007E7A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otvorila zasadnutie</w:t>
      </w:r>
      <w:r w:rsidRPr="00D16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D169A5">
        <w:rPr>
          <w:rFonts w:ascii="Arial" w:hAnsi="Arial" w:cs="Arial"/>
          <w:sz w:val="22"/>
          <w:szCs w:val="22"/>
        </w:rPr>
        <w:t xml:space="preserve"> privítala </w:t>
      </w:r>
      <w:r>
        <w:rPr>
          <w:rFonts w:ascii="Arial" w:hAnsi="Arial" w:cs="Arial"/>
          <w:sz w:val="22"/>
          <w:szCs w:val="22"/>
        </w:rPr>
        <w:t>poslancov</w:t>
      </w:r>
      <w:r w:rsidR="0083006E">
        <w:rPr>
          <w:rFonts w:ascii="Arial" w:hAnsi="Arial" w:cs="Arial"/>
          <w:sz w:val="22"/>
          <w:szCs w:val="22"/>
        </w:rPr>
        <w:t>, hlavného kontrolóra</w:t>
      </w:r>
      <w:r w:rsidR="00915917">
        <w:rPr>
          <w:rFonts w:ascii="Arial" w:hAnsi="Arial" w:cs="Arial"/>
          <w:sz w:val="22"/>
          <w:szCs w:val="22"/>
        </w:rPr>
        <w:t xml:space="preserve"> a hosťa</w:t>
      </w:r>
      <w:r>
        <w:rPr>
          <w:rFonts w:ascii="Arial" w:hAnsi="Arial" w:cs="Arial"/>
          <w:sz w:val="22"/>
          <w:szCs w:val="22"/>
        </w:rPr>
        <w:t xml:space="preserve"> na</w:t>
      </w:r>
      <w:r w:rsidRPr="00D169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D169A5">
        <w:rPr>
          <w:rFonts w:ascii="Arial" w:hAnsi="Arial" w:cs="Arial"/>
          <w:sz w:val="22"/>
          <w:szCs w:val="22"/>
        </w:rPr>
        <w:t>. riadnom zasadnutí, podľa prezenčnej listiny konštat</w:t>
      </w:r>
      <w:r>
        <w:rPr>
          <w:rFonts w:ascii="Arial" w:hAnsi="Arial" w:cs="Arial"/>
          <w:sz w:val="22"/>
          <w:szCs w:val="22"/>
        </w:rPr>
        <w:t>ovala</w:t>
      </w:r>
      <w:r w:rsidRPr="00D169A5">
        <w:rPr>
          <w:rFonts w:ascii="Arial" w:hAnsi="Arial" w:cs="Arial"/>
          <w:sz w:val="22"/>
          <w:szCs w:val="22"/>
        </w:rPr>
        <w:t>, že obecné zastupiteľstvo je uznášania</w:t>
      </w:r>
      <w:r>
        <w:rPr>
          <w:rFonts w:ascii="Arial" w:hAnsi="Arial" w:cs="Arial"/>
          <w:sz w:val="22"/>
          <w:szCs w:val="22"/>
        </w:rPr>
        <w:t xml:space="preserve"> </w:t>
      </w:r>
      <w:r w:rsidRPr="00D169A5">
        <w:rPr>
          <w:rFonts w:ascii="Arial" w:hAnsi="Arial" w:cs="Arial"/>
          <w:sz w:val="22"/>
          <w:szCs w:val="22"/>
        </w:rPr>
        <w:t>schopné</w:t>
      </w:r>
      <w:r>
        <w:rPr>
          <w:rFonts w:ascii="Arial" w:hAnsi="Arial" w:cs="Arial"/>
          <w:sz w:val="22"/>
          <w:szCs w:val="22"/>
        </w:rPr>
        <w:t xml:space="preserve"> 4/5 </w:t>
      </w:r>
      <w:r w:rsidRPr="00D169A5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Peter Zelenák sa ospravedlnil.</w:t>
      </w:r>
      <w:r w:rsidR="00915917">
        <w:rPr>
          <w:rFonts w:ascii="Arial" w:hAnsi="Arial" w:cs="Arial"/>
          <w:sz w:val="22"/>
          <w:szCs w:val="22"/>
        </w:rPr>
        <w:t xml:space="preserve"> Predstavila poslancom novú pracovníčku </w:t>
      </w:r>
      <w:r w:rsidR="009761F0">
        <w:rPr>
          <w:rFonts w:ascii="Arial" w:hAnsi="Arial" w:cs="Arial"/>
          <w:sz w:val="22"/>
          <w:szCs w:val="22"/>
        </w:rPr>
        <w:t xml:space="preserve">Obecného úradu, ktorá je prijatá na </w:t>
      </w:r>
      <w:proofErr w:type="spellStart"/>
      <w:r w:rsidR="00635DAF">
        <w:rPr>
          <w:rFonts w:ascii="Arial" w:hAnsi="Arial" w:cs="Arial"/>
          <w:sz w:val="22"/>
          <w:szCs w:val="22"/>
        </w:rPr>
        <w:t>OcÚ</w:t>
      </w:r>
      <w:proofErr w:type="spellEnd"/>
      <w:r w:rsidR="00635DAF">
        <w:rPr>
          <w:rFonts w:ascii="Arial" w:hAnsi="Arial" w:cs="Arial"/>
          <w:sz w:val="22"/>
          <w:szCs w:val="22"/>
        </w:rPr>
        <w:t xml:space="preserve"> </w:t>
      </w:r>
      <w:r w:rsidR="00E06823">
        <w:rPr>
          <w:rFonts w:ascii="Arial" w:hAnsi="Arial" w:cs="Arial"/>
          <w:sz w:val="22"/>
          <w:szCs w:val="22"/>
        </w:rPr>
        <w:t>vďaka národnému projektu Finančné stimuly pre zamestnanosť</w:t>
      </w:r>
      <w:r w:rsidR="00E577E7">
        <w:rPr>
          <w:rFonts w:ascii="Arial" w:hAnsi="Arial" w:cs="Arial"/>
          <w:sz w:val="22"/>
          <w:szCs w:val="22"/>
        </w:rPr>
        <w:t xml:space="preserve"> od 03.01.2025.</w:t>
      </w:r>
    </w:p>
    <w:p w14:paraId="3EE7BAD2" w14:textId="77777777" w:rsidR="007E7AC3" w:rsidRDefault="007E7AC3" w:rsidP="007E7AC3">
      <w:pPr>
        <w:rPr>
          <w:rFonts w:ascii="Arial" w:hAnsi="Arial" w:cs="Arial"/>
          <w:b/>
          <w:sz w:val="22"/>
          <w:szCs w:val="22"/>
        </w:rPr>
      </w:pPr>
      <w:r w:rsidRPr="005C746A">
        <w:rPr>
          <w:rFonts w:ascii="Arial" w:hAnsi="Arial" w:cs="Arial"/>
          <w:b/>
          <w:sz w:val="22"/>
          <w:szCs w:val="22"/>
        </w:rPr>
        <w:t>2. Schválenie programu zasadnutia:</w:t>
      </w:r>
    </w:p>
    <w:p w14:paraId="5AF6E2EE" w14:textId="648490DD" w:rsidR="007E7AC3" w:rsidRDefault="007E7AC3" w:rsidP="007E7AC3">
      <w:pPr>
        <w:rPr>
          <w:rFonts w:ascii="Arial" w:hAnsi="Arial" w:cs="Arial"/>
          <w:sz w:val="22"/>
          <w:szCs w:val="22"/>
        </w:rPr>
      </w:pPr>
      <w:r w:rsidRPr="000B1DDE">
        <w:rPr>
          <w:rFonts w:ascii="Arial" w:hAnsi="Arial" w:cs="Arial"/>
          <w:sz w:val="22"/>
          <w:szCs w:val="22"/>
        </w:rPr>
        <w:t xml:space="preserve">Starostka obce </w:t>
      </w:r>
      <w:r>
        <w:rPr>
          <w:rFonts w:ascii="Arial" w:hAnsi="Arial" w:cs="Arial"/>
          <w:sz w:val="22"/>
          <w:szCs w:val="22"/>
        </w:rPr>
        <w:t xml:space="preserve">predložila na schválenie program plánovaného zasadnutia , oznámila, že bod 9. je zrušený a nahradí sa </w:t>
      </w:r>
      <w:r w:rsidR="008372A1">
        <w:rPr>
          <w:rFonts w:ascii="Arial" w:hAnsi="Arial" w:cs="Arial"/>
          <w:sz w:val="22"/>
          <w:szCs w:val="22"/>
        </w:rPr>
        <w:t>bodom Čerpanie rozpočtu.</w:t>
      </w:r>
      <w:r w:rsidR="00E577E7">
        <w:rPr>
          <w:rFonts w:ascii="Arial" w:hAnsi="Arial" w:cs="Arial"/>
          <w:sz w:val="22"/>
          <w:szCs w:val="22"/>
        </w:rPr>
        <w:t xml:space="preserve"> Prečítala program.</w:t>
      </w:r>
    </w:p>
    <w:p w14:paraId="4C6C99BB" w14:textId="77777777" w:rsidR="007E7AC3" w:rsidRPr="00D45058" w:rsidRDefault="007E7AC3" w:rsidP="007E7AC3">
      <w:pPr>
        <w:rPr>
          <w:rFonts w:ascii="Arial" w:hAnsi="Arial" w:cs="Arial"/>
          <w:sz w:val="22"/>
          <w:szCs w:val="22"/>
        </w:rPr>
      </w:pPr>
      <w:r w:rsidRPr="00D45058">
        <w:rPr>
          <w:rFonts w:ascii="Arial" w:hAnsi="Arial" w:cs="Arial"/>
          <w:sz w:val="22"/>
          <w:szCs w:val="22"/>
        </w:rPr>
        <w:t>Program</w:t>
      </w:r>
    </w:p>
    <w:bookmarkEnd w:id="1"/>
    <w:p w14:paraId="7D526988" w14:textId="77777777" w:rsidR="007E7AC3" w:rsidRPr="00D45058" w:rsidRDefault="007E7AC3" w:rsidP="007E7AC3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D45058">
        <w:rPr>
          <w:rFonts w:ascii="Arial" w:hAnsi="Arial" w:cs="Arial"/>
          <w:sz w:val="22"/>
          <w:szCs w:val="22"/>
        </w:rPr>
        <w:t>Otvorenie zasadnutia.</w:t>
      </w:r>
    </w:p>
    <w:p w14:paraId="5DA77500" w14:textId="77777777" w:rsidR="007E7AC3" w:rsidRPr="00D45058" w:rsidRDefault="007E7AC3" w:rsidP="007E7AC3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D45058">
        <w:rPr>
          <w:rFonts w:ascii="Arial" w:hAnsi="Arial" w:cs="Arial"/>
          <w:sz w:val="22"/>
          <w:szCs w:val="22"/>
        </w:rPr>
        <w:t>Schválenie programu rokovania obecného zastupiteľstva.</w:t>
      </w:r>
    </w:p>
    <w:p w14:paraId="7C405EBB" w14:textId="77777777" w:rsidR="007E7AC3" w:rsidRPr="00D45058" w:rsidRDefault="007E7AC3" w:rsidP="007E7AC3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2"/>
          <w:szCs w:val="22"/>
        </w:rPr>
      </w:pPr>
      <w:r w:rsidRPr="00D45058">
        <w:rPr>
          <w:rFonts w:ascii="Arial" w:hAnsi="Arial" w:cs="Arial"/>
          <w:sz w:val="22"/>
          <w:szCs w:val="22"/>
        </w:rPr>
        <w:t>Voľba a schválenie overovateľa zápisnice</w:t>
      </w:r>
      <w:r>
        <w:rPr>
          <w:rFonts w:ascii="Arial" w:hAnsi="Arial" w:cs="Arial"/>
          <w:sz w:val="22"/>
          <w:szCs w:val="22"/>
        </w:rPr>
        <w:t xml:space="preserve"> a zapisovateľky.</w:t>
      </w:r>
    </w:p>
    <w:p w14:paraId="4C7F350D" w14:textId="77777777" w:rsidR="007E7AC3" w:rsidRPr="00D45058" w:rsidRDefault="007E7AC3" w:rsidP="007E7AC3">
      <w:pPr>
        <w:numPr>
          <w:ilvl w:val="0"/>
          <w:numId w:val="1"/>
        </w:numPr>
        <w:tabs>
          <w:tab w:val="left" w:pos="4905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D45058">
        <w:rPr>
          <w:rFonts w:ascii="Arial" w:hAnsi="Arial" w:cs="Arial"/>
          <w:sz w:val="22"/>
          <w:szCs w:val="22"/>
        </w:rPr>
        <w:t>Kontrola plnenia uznesení obecného zastupiteľstva vo Štvrtku.</w:t>
      </w:r>
    </w:p>
    <w:p w14:paraId="47231D26" w14:textId="77777777" w:rsidR="007E7AC3" w:rsidRPr="00D45058" w:rsidRDefault="007E7AC3" w:rsidP="007E7AC3">
      <w:pPr>
        <w:numPr>
          <w:ilvl w:val="0"/>
          <w:numId w:val="1"/>
        </w:numPr>
        <w:spacing w:after="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Termíny zasadnutí OZ vo Štvrtku na rok 2025 – schvaľovanie.</w:t>
      </w:r>
    </w:p>
    <w:p w14:paraId="29220416" w14:textId="77777777" w:rsidR="007E7AC3" w:rsidRPr="00D45058" w:rsidRDefault="007E7AC3" w:rsidP="007E7AC3">
      <w:pPr>
        <w:numPr>
          <w:ilvl w:val="0"/>
          <w:numId w:val="1"/>
        </w:numPr>
        <w:tabs>
          <w:tab w:val="left" w:pos="4905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 činnosti kultúrnej komisie – prerokovanie a schválenie.</w:t>
      </w:r>
    </w:p>
    <w:p w14:paraId="19038C32" w14:textId="77777777" w:rsidR="007E7AC3" w:rsidRDefault="007E7AC3" w:rsidP="007E7AC3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Prerokovanie zámeru odpredaja obecného majetku.</w:t>
      </w:r>
    </w:p>
    <w:p w14:paraId="38262997" w14:textId="77777777" w:rsidR="007E7AC3" w:rsidRDefault="007E7AC3" w:rsidP="007E7AC3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Záverečná správa o kontrolnej činnosti Hlavného kontrolóra na rok 2024.</w:t>
      </w:r>
    </w:p>
    <w:p w14:paraId="2B164E03" w14:textId="0457D8A5" w:rsidR="007E7AC3" w:rsidRDefault="007E7AC3" w:rsidP="007E7AC3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Mário </w:t>
      </w:r>
      <w:proofErr w:type="spellStart"/>
      <w:r>
        <w:rPr>
          <w:rFonts w:ascii="Arial" w:hAnsi="Arial" w:cs="Arial"/>
        </w:rPr>
        <w:t>Ečegi</w:t>
      </w:r>
      <w:proofErr w:type="spellEnd"/>
      <w:r>
        <w:rPr>
          <w:rFonts w:ascii="Arial" w:hAnsi="Arial" w:cs="Arial"/>
        </w:rPr>
        <w:t xml:space="preserve"> – člen školskej rady MŠ </w:t>
      </w:r>
      <w:r w:rsidRPr="007E7AC3">
        <w:rPr>
          <w:rFonts w:ascii="Arial" w:hAnsi="Arial" w:cs="Arial"/>
          <w:color w:val="FF0000"/>
        </w:rPr>
        <w:t xml:space="preserve">– zrušené </w:t>
      </w:r>
      <w:r>
        <w:rPr>
          <w:rFonts w:ascii="Arial" w:hAnsi="Arial" w:cs="Arial"/>
        </w:rPr>
        <w:t xml:space="preserve">/ </w:t>
      </w:r>
      <w:r w:rsidRPr="00747A69">
        <w:rPr>
          <w:rFonts w:ascii="Arial" w:hAnsi="Arial" w:cs="Arial"/>
          <w:b/>
          <w:bCs/>
        </w:rPr>
        <w:t>Čerpanie rozpočtu</w:t>
      </w:r>
      <w:r>
        <w:rPr>
          <w:rFonts w:ascii="Arial" w:hAnsi="Arial" w:cs="Arial"/>
        </w:rPr>
        <w:t>.</w:t>
      </w:r>
    </w:p>
    <w:p w14:paraId="11BB9FDC" w14:textId="77777777" w:rsidR="007E7AC3" w:rsidRPr="00D45058" w:rsidRDefault="007E7AC3" w:rsidP="007E7AC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E97AC0">
        <w:rPr>
          <w:rFonts w:ascii="Arial" w:hAnsi="Arial" w:cs="Arial"/>
          <w:b/>
          <w:sz w:val="22"/>
          <w:szCs w:val="22"/>
        </w:rPr>
        <w:t>.</w:t>
      </w:r>
      <w:r w:rsidRPr="00D45058">
        <w:rPr>
          <w:rFonts w:ascii="Arial" w:hAnsi="Arial" w:cs="Arial"/>
          <w:sz w:val="22"/>
          <w:szCs w:val="22"/>
        </w:rPr>
        <w:t xml:space="preserve"> Pripomienky a podnety občanov.</w:t>
      </w:r>
    </w:p>
    <w:p w14:paraId="65F07B6F" w14:textId="1ABCBCE1" w:rsidR="007E7AC3" w:rsidRPr="00D45058" w:rsidRDefault="007E7AC3" w:rsidP="007E7AC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E97AC0">
        <w:rPr>
          <w:rFonts w:ascii="Arial" w:hAnsi="Arial" w:cs="Arial"/>
          <w:b/>
          <w:sz w:val="22"/>
          <w:szCs w:val="22"/>
        </w:rPr>
        <w:t>.</w:t>
      </w:r>
      <w:r w:rsidRPr="00D45058">
        <w:rPr>
          <w:rFonts w:ascii="Arial" w:hAnsi="Arial" w:cs="Arial"/>
          <w:sz w:val="22"/>
          <w:szCs w:val="22"/>
        </w:rPr>
        <w:t xml:space="preserve"> Rôzne</w:t>
      </w:r>
      <w:r>
        <w:rPr>
          <w:rFonts w:ascii="Arial" w:hAnsi="Arial" w:cs="Arial"/>
          <w:sz w:val="22"/>
          <w:szCs w:val="22"/>
        </w:rPr>
        <w:t>.</w:t>
      </w:r>
    </w:p>
    <w:p w14:paraId="55BC3A39" w14:textId="77777777" w:rsidR="007E7AC3" w:rsidRPr="00D45058" w:rsidRDefault="007E7AC3" w:rsidP="007E7AC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E97AC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2</w:t>
      </w:r>
      <w:r w:rsidRPr="00E97AC0">
        <w:rPr>
          <w:rFonts w:ascii="Arial" w:hAnsi="Arial" w:cs="Arial"/>
          <w:b/>
          <w:sz w:val="22"/>
          <w:szCs w:val="22"/>
        </w:rPr>
        <w:t>.</w:t>
      </w:r>
      <w:r w:rsidRPr="00D45058">
        <w:rPr>
          <w:rFonts w:ascii="Arial" w:hAnsi="Arial" w:cs="Arial"/>
          <w:sz w:val="22"/>
          <w:szCs w:val="22"/>
        </w:rPr>
        <w:t xml:space="preserve"> Záver.</w:t>
      </w:r>
    </w:p>
    <w:p w14:paraId="311281F0" w14:textId="77777777" w:rsidR="007E7AC3" w:rsidRPr="00433A2C" w:rsidRDefault="007E7AC3" w:rsidP="007E7AC3">
      <w:pPr>
        <w:rPr>
          <w:rFonts w:ascii="Arial" w:hAnsi="Arial" w:cs="Arial"/>
        </w:rPr>
      </w:pPr>
      <w:r w:rsidRPr="00D45058">
        <w:rPr>
          <w:rFonts w:ascii="Arial" w:hAnsi="Arial" w:cs="Arial"/>
          <w:sz w:val="22"/>
          <w:szCs w:val="22"/>
        </w:rPr>
        <w:t xml:space="preserve">  </w:t>
      </w:r>
    </w:p>
    <w:p w14:paraId="2E0F96E0" w14:textId="77777777" w:rsidR="007E7AC3" w:rsidRPr="00CC1F55" w:rsidRDefault="007E7AC3" w:rsidP="007E7AC3">
      <w:pPr>
        <w:ind w:right="-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Dala hlasovať, kto je za schválenie programu zasadnutia tak, ako ho prečítala.</w:t>
      </w:r>
      <w:r w:rsidRPr="00CC1F55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7E7AC3" w:rsidRPr="00CC1F55" w14:paraId="449E313E" w14:textId="77777777" w:rsidTr="003C0F15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2DA8B2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52923098"/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5194B15" w14:textId="77777777" w:rsidR="007E7AC3" w:rsidRPr="00CC1F55" w:rsidRDefault="007E7AC3" w:rsidP="00F0549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6623E7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2035344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7E7AC3" w:rsidRPr="00CC1F55" w14:paraId="6612DB0F" w14:textId="77777777" w:rsidTr="003C0F15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3D3F3B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5386A72" w14:textId="55A6CF7D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0588A8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FC650B4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554729D3" w14:textId="77777777" w:rsidTr="003C0F15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C6ACE3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8756F1E" w14:textId="7B72E0BF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C349DA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990DBA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0F3E995F" w14:textId="77777777" w:rsidTr="003C0F15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61C582C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86F65A1" w14:textId="012506A3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49A9C9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A7540A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3CFBE93A" w14:textId="77777777" w:rsidTr="003C0F15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F8E7C4B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8433E95" w14:textId="047C4973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6C4C55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5D3E4C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65D12EE8" w14:textId="77777777" w:rsidTr="003C0F15">
        <w:tc>
          <w:tcPr>
            <w:tcW w:w="276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72F2E7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593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81731C6" w14:textId="2F1A7707" w:rsidR="007E7AC3" w:rsidRPr="00D679F4" w:rsidRDefault="007E7AC3" w:rsidP="00F05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CDD53E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1E83F4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01747E" w14:textId="1650DACD" w:rsidR="007E7AC3" w:rsidRPr="00CC1F55" w:rsidRDefault="007E7AC3" w:rsidP="007E7AC3">
      <w:pPr>
        <w:pStyle w:val="Bezriadkovania"/>
        <w:rPr>
          <w:rFonts w:ascii="Arial" w:hAnsi="Arial" w:cs="Arial"/>
          <w:b/>
          <w:sz w:val="22"/>
          <w:szCs w:val="22"/>
        </w:rPr>
      </w:pPr>
      <w:bookmarkStart w:id="3" w:name="_Hlk152923233"/>
      <w:bookmarkEnd w:id="2"/>
      <w:r w:rsidRPr="00CC1F55">
        <w:rPr>
          <w:rFonts w:ascii="Arial" w:hAnsi="Arial" w:cs="Arial"/>
          <w:b/>
          <w:sz w:val="22"/>
          <w:szCs w:val="22"/>
        </w:rPr>
        <w:lastRenderedPageBreak/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1/2025</w:t>
      </w:r>
    </w:p>
    <w:p w14:paraId="43DEC311" w14:textId="77777777" w:rsidR="007E7AC3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Obecné zastupiteľstvo schvaľuje </w:t>
      </w:r>
    </w:p>
    <w:p w14:paraId="53EE2CFB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>program zasadnutia OZ konané</w:t>
      </w:r>
      <w:r>
        <w:rPr>
          <w:rFonts w:ascii="Arial" w:hAnsi="Arial" w:cs="Arial"/>
          <w:sz w:val="22"/>
          <w:szCs w:val="22"/>
        </w:rPr>
        <w:t xml:space="preserve">ho </w:t>
      </w:r>
      <w:r w:rsidRPr="00CC1F55">
        <w:rPr>
          <w:rFonts w:ascii="Arial" w:hAnsi="Arial" w:cs="Arial"/>
          <w:sz w:val="22"/>
          <w:szCs w:val="22"/>
        </w:rPr>
        <w:t xml:space="preserve"> dňa </w:t>
      </w:r>
      <w:r>
        <w:rPr>
          <w:rFonts w:ascii="Arial" w:hAnsi="Arial" w:cs="Arial"/>
          <w:sz w:val="22"/>
          <w:szCs w:val="22"/>
        </w:rPr>
        <w:t>28.01.2025</w:t>
      </w:r>
      <w:r w:rsidRPr="00CC1F55">
        <w:rPr>
          <w:rFonts w:ascii="Arial" w:hAnsi="Arial" w:cs="Arial"/>
          <w:sz w:val="22"/>
          <w:szCs w:val="22"/>
        </w:rPr>
        <w:t xml:space="preserve"> podľa § 12 ods. 5 zákona</w:t>
      </w:r>
      <w:r>
        <w:rPr>
          <w:rFonts w:ascii="Arial" w:hAnsi="Arial" w:cs="Arial"/>
          <w:sz w:val="22"/>
          <w:szCs w:val="22"/>
        </w:rPr>
        <w:t xml:space="preserve"> č. 369/1990 Zb.</w:t>
      </w:r>
      <w:r w:rsidRPr="00CC1F55">
        <w:rPr>
          <w:rFonts w:ascii="Arial" w:hAnsi="Arial" w:cs="Arial"/>
          <w:sz w:val="22"/>
          <w:szCs w:val="22"/>
        </w:rPr>
        <w:t xml:space="preserve"> o obecnom zriadení</w:t>
      </w:r>
      <w:r>
        <w:rPr>
          <w:rFonts w:ascii="Arial" w:hAnsi="Arial" w:cs="Arial"/>
          <w:sz w:val="22"/>
          <w:szCs w:val="22"/>
        </w:rPr>
        <w:t xml:space="preserve"> v znení neskorších predpisov.</w:t>
      </w:r>
    </w:p>
    <w:p w14:paraId="73406FCC" w14:textId="77777777" w:rsidR="007E7AC3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0A0DE46B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 w:rsidRPr="00CC1F55">
        <w:rPr>
          <w:rFonts w:ascii="Arial" w:hAnsi="Arial" w:cs="Arial"/>
          <w:sz w:val="22"/>
          <w:szCs w:val="22"/>
        </w:rPr>
        <w:t xml:space="preserve"> </w:t>
      </w:r>
      <w:r w:rsidRPr="00CC1F55">
        <w:rPr>
          <w:rFonts w:ascii="Arial" w:hAnsi="Arial" w:cs="Arial"/>
          <w:b/>
          <w:sz w:val="22"/>
          <w:szCs w:val="22"/>
        </w:rPr>
        <w:t xml:space="preserve"> Určenie zapisovateľa a overovateľov zápisnice </w:t>
      </w:r>
    </w:p>
    <w:p w14:paraId="5200815C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786F91DE" w14:textId="0EAD28B7" w:rsidR="007E7AC3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C1F55">
        <w:rPr>
          <w:rFonts w:ascii="Arial" w:hAnsi="Arial" w:cs="Arial"/>
          <w:sz w:val="22"/>
          <w:szCs w:val="22"/>
        </w:rPr>
        <w:t>a zapisovateľ</w:t>
      </w:r>
      <w:r>
        <w:rPr>
          <w:rFonts w:ascii="Arial" w:hAnsi="Arial" w:cs="Arial"/>
          <w:sz w:val="22"/>
          <w:szCs w:val="22"/>
        </w:rPr>
        <w:t>ku navrhla</w:t>
      </w:r>
      <w:r w:rsidRPr="00CC1F55">
        <w:rPr>
          <w:rFonts w:ascii="Arial" w:hAnsi="Arial" w:cs="Arial"/>
          <w:sz w:val="22"/>
          <w:szCs w:val="22"/>
        </w:rPr>
        <w:t xml:space="preserve"> p. </w:t>
      </w:r>
      <w:r>
        <w:rPr>
          <w:rFonts w:ascii="Arial" w:hAnsi="Arial" w:cs="Arial"/>
          <w:sz w:val="22"/>
          <w:szCs w:val="22"/>
        </w:rPr>
        <w:t xml:space="preserve">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– zamestnanca obce. Za overovateľa zápisnice navrhla poslanca -  </w:t>
      </w:r>
      <w:r>
        <w:rPr>
          <w:rFonts w:ascii="Arial" w:hAnsi="Arial" w:cs="Arial"/>
          <w:sz w:val="22"/>
          <w:szCs w:val="22"/>
        </w:rPr>
        <w:t xml:space="preserve">Ing. Petra </w:t>
      </w:r>
      <w:proofErr w:type="spellStart"/>
      <w:r>
        <w:rPr>
          <w:rFonts w:ascii="Arial" w:hAnsi="Arial" w:cs="Arial"/>
          <w:sz w:val="22"/>
          <w:szCs w:val="22"/>
        </w:rPr>
        <w:t>Kočického</w:t>
      </w:r>
      <w:proofErr w:type="spellEnd"/>
      <w:r w:rsidR="00FA0C61">
        <w:rPr>
          <w:rFonts w:ascii="Arial" w:hAnsi="Arial" w:cs="Arial"/>
          <w:sz w:val="22"/>
          <w:szCs w:val="22"/>
        </w:rPr>
        <w:t>.</w:t>
      </w:r>
    </w:p>
    <w:p w14:paraId="6B3BDD9E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72B1ECDB" w14:textId="77777777" w:rsidR="007E7AC3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Dala hlasovať, kto je za schválenie </w:t>
      </w:r>
      <w:r w:rsidRPr="00CC1F55">
        <w:rPr>
          <w:rFonts w:ascii="Arial" w:hAnsi="Arial" w:cs="Arial"/>
          <w:sz w:val="22"/>
          <w:szCs w:val="22"/>
        </w:rPr>
        <w:t>overovateľa zápisnice poslanca</w:t>
      </w:r>
      <w:r>
        <w:rPr>
          <w:rFonts w:ascii="Arial" w:hAnsi="Arial" w:cs="Arial"/>
          <w:sz w:val="22"/>
          <w:szCs w:val="22"/>
        </w:rPr>
        <w:t xml:space="preserve"> Ing. Petra </w:t>
      </w:r>
      <w:proofErr w:type="spellStart"/>
      <w:r>
        <w:rPr>
          <w:rFonts w:ascii="Arial" w:hAnsi="Arial" w:cs="Arial"/>
          <w:sz w:val="22"/>
          <w:szCs w:val="22"/>
        </w:rPr>
        <w:t>Kočického</w:t>
      </w:r>
      <w:proofErr w:type="spellEnd"/>
      <w:r>
        <w:rPr>
          <w:rFonts w:ascii="Arial" w:hAnsi="Arial" w:cs="Arial"/>
          <w:sz w:val="22"/>
          <w:szCs w:val="22"/>
        </w:rPr>
        <w:t xml:space="preserve"> 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</w:p>
    <w:p w14:paraId="2ED89481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7"/>
        <w:gridCol w:w="1593"/>
        <w:gridCol w:w="1824"/>
        <w:gridCol w:w="2878"/>
      </w:tblGrid>
      <w:tr w:rsidR="007E7AC3" w:rsidRPr="00CC1F55" w14:paraId="1C10C37C" w14:textId="77777777" w:rsidTr="00F05497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5C5F7F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6C5EC0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1FBF48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9E1874F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7E7AC3" w:rsidRPr="00CC1F55" w14:paraId="1198E621" w14:textId="77777777" w:rsidTr="00F05497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A283819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3FCFEF0" w14:textId="5B90F65A" w:rsidR="007E7AC3" w:rsidRPr="00CC1F55" w:rsidRDefault="00747A69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BCCE73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ECF4BB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7D4D4509" w14:textId="77777777" w:rsidTr="00F05497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1C1456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E8F2EFE" w14:textId="6347C385" w:rsidR="007E7AC3" w:rsidRPr="00CC1F55" w:rsidRDefault="00747A69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60AAC2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27C156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7BE053AE" w14:textId="77777777" w:rsidTr="00F05497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85E74D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AB423DB" w14:textId="5324A393" w:rsidR="007E7AC3" w:rsidRPr="00CC1F55" w:rsidRDefault="00747A69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BD06FA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6587DD6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3E3B2C7A" w14:textId="77777777" w:rsidTr="00F05497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7F72B5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0470054" w14:textId="3FA42B93" w:rsidR="007E7AC3" w:rsidRPr="00CC1F55" w:rsidRDefault="00747A69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EE447D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6A40AB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0E48BE21" w14:textId="77777777" w:rsidTr="00F05497">
        <w:tc>
          <w:tcPr>
            <w:tcW w:w="2892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F2607A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101835D" w14:textId="182872D5" w:rsidR="007E7AC3" w:rsidRPr="00747A69" w:rsidRDefault="00747A69" w:rsidP="00F054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A6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</w:p>
        </w:tc>
        <w:tc>
          <w:tcPr>
            <w:tcW w:w="1887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2196904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3DE9D64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B29F54" w14:textId="77777777" w:rsidR="007E7AC3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3A971ADB" w14:textId="77777777" w:rsidR="007E7AC3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Uznesenie O</w:t>
      </w:r>
      <w:r>
        <w:rPr>
          <w:rFonts w:ascii="Arial" w:hAnsi="Arial" w:cs="Arial"/>
          <w:b/>
          <w:sz w:val="22"/>
          <w:szCs w:val="22"/>
        </w:rPr>
        <w:t>becného zastupiteľstva</w:t>
      </w:r>
      <w:r w:rsidRPr="00CC1F55">
        <w:rPr>
          <w:rFonts w:ascii="Arial" w:hAnsi="Arial" w:cs="Arial"/>
          <w:b/>
          <w:sz w:val="22"/>
          <w:szCs w:val="22"/>
        </w:rPr>
        <w:t xml:space="preserve"> č. </w:t>
      </w:r>
      <w:r>
        <w:rPr>
          <w:rFonts w:ascii="Arial" w:hAnsi="Arial" w:cs="Arial"/>
          <w:b/>
          <w:sz w:val="22"/>
          <w:szCs w:val="22"/>
        </w:rPr>
        <w:t>2/2025</w:t>
      </w:r>
    </w:p>
    <w:p w14:paraId="51EE0605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3369CC14" w14:textId="77777777" w:rsidR="007E7AC3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schvaľuje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 </w:t>
      </w:r>
      <w:r w:rsidRPr="00CC1F55">
        <w:rPr>
          <w:rFonts w:ascii="Arial" w:hAnsi="Arial" w:cs="Arial"/>
          <w:sz w:val="22"/>
          <w:szCs w:val="22"/>
        </w:rPr>
        <w:t xml:space="preserve">overovateľa zápisnice poslanca </w:t>
      </w:r>
      <w:r>
        <w:rPr>
          <w:rFonts w:ascii="Arial" w:hAnsi="Arial" w:cs="Arial"/>
          <w:sz w:val="22"/>
          <w:szCs w:val="22"/>
        </w:rPr>
        <w:t xml:space="preserve">Ing. Petra </w:t>
      </w:r>
      <w:proofErr w:type="spellStart"/>
      <w:r>
        <w:rPr>
          <w:rFonts w:ascii="Arial" w:hAnsi="Arial" w:cs="Arial"/>
          <w:sz w:val="22"/>
          <w:szCs w:val="22"/>
        </w:rPr>
        <w:t>Kočického</w:t>
      </w:r>
      <w:proofErr w:type="spellEnd"/>
      <w:r>
        <w:rPr>
          <w:rFonts w:ascii="Arial" w:hAnsi="Arial" w:cs="Arial"/>
          <w:sz w:val="22"/>
          <w:szCs w:val="22"/>
        </w:rPr>
        <w:t xml:space="preserve"> a za zapisovateľku Andreu </w:t>
      </w:r>
      <w:proofErr w:type="spellStart"/>
      <w:r>
        <w:rPr>
          <w:rFonts w:ascii="Arial" w:hAnsi="Arial" w:cs="Arial"/>
          <w:sz w:val="22"/>
          <w:szCs w:val="22"/>
        </w:rPr>
        <w:t>Sulovú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CC6E212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74DBBF54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2D47DDD9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CC1F55">
        <w:rPr>
          <w:rFonts w:ascii="Arial" w:hAnsi="Arial" w:cs="Arial"/>
          <w:b/>
          <w:sz w:val="22"/>
          <w:szCs w:val="22"/>
        </w:rPr>
        <w:t xml:space="preserve">Kontrola plnenia uznesení </w:t>
      </w:r>
      <w:r>
        <w:rPr>
          <w:rFonts w:ascii="Arial" w:hAnsi="Arial" w:cs="Arial"/>
          <w:b/>
          <w:sz w:val="22"/>
          <w:szCs w:val="22"/>
        </w:rPr>
        <w:t>3</w:t>
      </w:r>
      <w:r w:rsidRPr="00CC1F55">
        <w:rPr>
          <w:rFonts w:ascii="Arial" w:hAnsi="Arial" w:cs="Arial"/>
          <w:b/>
          <w:sz w:val="22"/>
          <w:szCs w:val="22"/>
        </w:rPr>
        <w:t>. riadneho zasadnutia O</w:t>
      </w:r>
      <w:r>
        <w:rPr>
          <w:rFonts w:ascii="Arial" w:hAnsi="Arial" w:cs="Arial"/>
          <w:b/>
          <w:sz w:val="22"/>
          <w:szCs w:val="22"/>
        </w:rPr>
        <w:t>becného zastupiteľstva v roku 2024.</w:t>
      </w:r>
    </w:p>
    <w:p w14:paraId="391689B3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30AD76E3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Hlavný kontrolór konštatoval, že boli splnené všetky uznesenia z mimoriadneho zasadnutia Obecného zastupiteľstva, ktoré sa konalo 11.12.2024. Prítomní poslanci nemali námietky. Prebehlo hlasovanie. </w:t>
      </w:r>
    </w:p>
    <w:p w14:paraId="09B6BAA9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6"/>
        <w:gridCol w:w="1594"/>
        <w:gridCol w:w="1824"/>
        <w:gridCol w:w="2878"/>
      </w:tblGrid>
      <w:tr w:rsidR="007E7AC3" w:rsidRPr="00CC1F55" w14:paraId="200BD147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22390D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978E28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5D96F4A9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334EA4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7E7AC3" w:rsidRPr="00CC1F55" w14:paraId="75E7001C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0684879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BB0EC80" w14:textId="32152772" w:rsidR="007E7AC3" w:rsidRPr="00CC1F55" w:rsidRDefault="00E93FF7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D6DBA3B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58E0F1F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2BA05EC9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9FC28EF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9BB2EEB" w14:textId="70970A37" w:rsidR="007E7AC3" w:rsidRPr="00CC1F55" w:rsidRDefault="00E93FF7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D03BBE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34C27D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007A2F73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261010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E71A311" w14:textId="6D6FDCF5" w:rsidR="007E7AC3" w:rsidRPr="00CC1F55" w:rsidRDefault="00E93FF7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889932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0DE053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5EAE6A27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A7B11E9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E6B0E43" w14:textId="777CA24E" w:rsidR="007E7AC3" w:rsidRPr="00CC1F55" w:rsidRDefault="00E93FF7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C0ECD86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EEF557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1AE60EC1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42B55A6" w14:textId="77777777" w:rsidR="007E7AC3" w:rsidRPr="002743CE" w:rsidRDefault="007E7AC3" w:rsidP="00F0549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D81A854" w14:textId="036B7B8E" w:rsidR="007E7AC3" w:rsidRPr="00E93FF7" w:rsidRDefault="00E93FF7" w:rsidP="00F054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FF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223955B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A257AD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D0BFA2" w14:textId="77777777" w:rsidR="007E7AC3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11546233" w14:textId="77777777" w:rsidR="007E7AC3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6D4808C7" w14:textId="77777777" w:rsidR="007E7AC3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 xml:space="preserve">Uznesenie OZ č. </w:t>
      </w:r>
      <w:r>
        <w:rPr>
          <w:rFonts w:ascii="Arial" w:hAnsi="Arial" w:cs="Arial"/>
          <w:b/>
          <w:sz w:val="22"/>
          <w:szCs w:val="22"/>
        </w:rPr>
        <w:t>3/2025</w:t>
      </w:r>
    </w:p>
    <w:p w14:paraId="7F85BAB7" w14:textId="77777777" w:rsidR="007E7AC3" w:rsidRPr="00CC1F55" w:rsidRDefault="007E7AC3" w:rsidP="007E7AC3">
      <w:pPr>
        <w:pStyle w:val="Bezriadkovania"/>
        <w:jc w:val="both"/>
        <w:rPr>
          <w:rFonts w:ascii="Arial" w:hAnsi="Arial" w:cs="Arial"/>
          <w:b/>
          <w:sz w:val="22"/>
          <w:szCs w:val="22"/>
        </w:rPr>
      </w:pPr>
    </w:p>
    <w:p w14:paraId="48590B92" w14:textId="77777777" w:rsidR="007E7AC3" w:rsidRDefault="007E7AC3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b/>
          <w:sz w:val="22"/>
          <w:szCs w:val="22"/>
        </w:rPr>
        <w:t>Obecné zastupiteľstvo berie na vedomie</w:t>
      </w:r>
      <w:r w:rsidRPr="00CC1F55">
        <w:rPr>
          <w:rFonts w:ascii="Arial" w:hAnsi="Arial" w:cs="Arial"/>
          <w:sz w:val="22"/>
          <w:szCs w:val="22"/>
        </w:rPr>
        <w:t xml:space="preserve"> kontrolu</w:t>
      </w:r>
      <w:r>
        <w:rPr>
          <w:rFonts w:ascii="Arial" w:hAnsi="Arial" w:cs="Arial"/>
          <w:sz w:val="22"/>
          <w:szCs w:val="22"/>
        </w:rPr>
        <w:t xml:space="preserve"> plnenia</w:t>
      </w:r>
      <w:r w:rsidRPr="00CC1F55">
        <w:rPr>
          <w:rFonts w:ascii="Arial" w:hAnsi="Arial" w:cs="Arial"/>
          <w:sz w:val="22"/>
          <w:szCs w:val="22"/>
        </w:rPr>
        <w:t xml:space="preserve"> uznesení </w:t>
      </w:r>
      <w:r>
        <w:rPr>
          <w:rFonts w:ascii="Arial" w:hAnsi="Arial" w:cs="Arial"/>
          <w:sz w:val="22"/>
          <w:szCs w:val="22"/>
        </w:rPr>
        <w:t>z  mimoriadneho</w:t>
      </w:r>
      <w:r w:rsidRPr="00CC1F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zasadnutia OZ v roku 2024, ktoré sa konalo dňa 11.12.2024.</w:t>
      </w:r>
    </w:p>
    <w:p w14:paraId="1AD79F49" w14:textId="77777777" w:rsidR="00243797" w:rsidRDefault="00243797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59EF1334" w14:textId="77777777" w:rsidR="00243797" w:rsidRDefault="00243797" w:rsidP="007E7AC3">
      <w:pPr>
        <w:pStyle w:val="Bezriadkovania"/>
        <w:jc w:val="both"/>
        <w:rPr>
          <w:rFonts w:ascii="Arial" w:hAnsi="Arial" w:cs="Arial"/>
          <w:sz w:val="22"/>
          <w:szCs w:val="22"/>
        </w:rPr>
      </w:pPr>
    </w:p>
    <w:p w14:paraId="0AAC39CA" w14:textId="77777777" w:rsidR="007E7AC3" w:rsidRPr="00D45058" w:rsidRDefault="007E7AC3" w:rsidP="007E7AC3">
      <w:pPr>
        <w:spacing w:after="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9320C">
        <w:rPr>
          <w:rFonts w:ascii="Arial" w:hAnsi="Arial" w:cs="Arial"/>
          <w:b/>
          <w:sz w:val="22"/>
          <w:szCs w:val="22"/>
        </w:rPr>
        <w:lastRenderedPageBreak/>
        <w:t xml:space="preserve">5. </w:t>
      </w:r>
      <w:r>
        <w:rPr>
          <w:rFonts w:ascii="Arial" w:hAnsi="Arial" w:cs="Arial"/>
          <w:sz w:val="22"/>
          <w:szCs w:val="22"/>
        </w:rPr>
        <w:t>Termíny zasadnutí OZ vo Štvrtku na rok 2025</w:t>
      </w:r>
    </w:p>
    <w:p w14:paraId="0C31A83E" w14:textId="77777777" w:rsidR="007E7AC3" w:rsidRPr="00623557" w:rsidRDefault="007E7AC3" w:rsidP="007E7AC3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68100C4B" w14:textId="317C3AE2" w:rsidR="007E7AC3" w:rsidRPr="00623557" w:rsidRDefault="007E7AC3" w:rsidP="007E7AC3">
      <w:pPr>
        <w:tabs>
          <w:tab w:val="left" w:pos="4905"/>
          <w:tab w:val="right" w:pos="9214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 obce predložila obecnému zastupiteľstvu návrh, aby sa Obecné zastupiteľstvá konali vždy v pondelok  a konkrétne termíny sú : 31.03.2025, 23.06.2025, 08.09.2025, 08.12.2025. </w:t>
      </w:r>
      <w:r w:rsidR="009E1B15">
        <w:rPr>
          <w:rFonts w:ascii="Arial" w:hAnsi="Arial" w:cs="Arial"/>
          <w:sz w:val="22"/>
          <w:szCs w:val="22"/>
        </w:rPr>
        <w:t xml:space="preserve">Ing. Dominik </w:t>
      </w:r>
      <w:proofErr w:type="spellStart"/>
      <w:r w:rsidR="009E1B15">
        <w:rPr>
          <w:rFonts w:ascii="Arial" w:hAnsi="Arial" w:cs="Arial"/>
          <w:sz w:val="22"/>
          <w:szCs w:val="22"/>
        </w:rPr>
        <w:t>Kaššovic</w:t>
      </w:r>
      <w:proofErr w:type="spellEnd"/>
      <w:r w:rsidR="009E1B15">
        <w:rPr>
          <w:rFonts w:ascii="Arial" w:hAnsi="Arial" w:cs="Arial"/>
          <w:sz w:val="22"/>
          <w:szCs w:val="22"/>
        </w:rPr>
        <w:t xml:space="preserve"> oznámil, že</w:t>
      </w:r>
      <w:r w:rsidR="001B2D38">
        <w:rPr>
          <w:rFonts w:ascii="Arial" w:hAnsi="Arial" w:cs="Arial"/>
          <w:sz w:val="22"/>
          <w:szCs w:val="22"/>
        </w:rPr>
        <w:t xml:space="preserve"> sa</w:t>
      </w:r>
      <w:r w:rsidR="009E1B15">
        <w:rPr>
          <w:rFonts w:ascii="Arial" w:hAnsi="Arial" w:cs="Arial"/>
          <w:sz w:val="22"/>
          <w:szCs w:val="22"/>
        </w:rPr>
        <w:t xml:space="preserve"> </w:t>
      </w:r>
      <w:r w:rsidR="00C96837">
        <w:rPr>
          <w:rFonts w:ascii="Arial" w:hAnsi="Arial" w:cs="Arial"/>
          <w:sz w:val="22"/>
          <w:szCs w:val="22"/>
        </w:rPr>
        <w:t xml:space="preserve">08.12.2025 pravdepodobne </w:t>
      </w:r>
      <w:r w:rsidR="001B2D38">
        <w:rPr>
          <w:rFonts w:ascii="Arial" w:hAnsi="Arial" w:cs="Arial"/>
          <w:sz w:val="22"/>
          <w:szCs w:val="22"/>
        </w:rPr>
        <w:t>nebude môcť zastupiteľstva zúčastniť</w:t>
      </w:r>
      <w:r w:rsidR="00855763">
        <w:rPr>
          <w:rFonts w:ascii="Arial" w:hAnsi="Arial" w:cs="Arial"/>
          <w:sz w:val="22"/>
          <w:szCs w:val="22"/>
        </w:rPr>
        <w:t xml:space="preserve">. Starostka odpovedala, že </w:t>
      </w:r>
      <w:r w:rsidR="00D11EFF">
        <w:rPr>
          <w:rFonts w:ascii="Arial" w:hAnsi="Arial" w:cs="Arial"/>
          <w:sz w:val="22"/>
          <w:szCs w:val="22"/>
        </w:rPr>
        <w:t xml:space="preserve">mesiac pred zastupiteľstvom sa ešte OZ dohodne, či tento termín </w:t>
      </w:r>
      <w:r w:rsidR="00921DDD">
        <w:rPr>
          <w:rFonts w:ascii="Arial" w:hAnsi="Arial" w:cs="Arial"/>
          <w:sz w:val="22"/>
          <w:szCs w:val="22"/>
        </w:rPr>
        <w:t>potvrdí, alebo posunie na utorok 09.12.2025.</w:t>
      </w:r>
      <w:r w:rsidR="00C968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Dala hlasovať, kto je za schválenie termínov rokovaní tak ako boli navrhnuté.</w:t>
      </w:r>
    </w:p>
    <w:p w14:paraId="4AB474CF" w14:textId="77777777" w:rsidR="007E7AC3" w:rsidRDefault="007E7AC3" w:rsidP="007E7AC3">
      <w:pPr>
        <w:tabs>
          <w:tab w:val="left" w:pos="786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6"/>
        <w:gridCol w:w="1594"/>
        <w:gridCol w:w="1824"/>
        <w:gridCol w:w="2878"/>
      </w:tblGrid>
      <w:tr w:rsidR="007E7AC3" w:rsidRPr="00CC1F55" w14:paraId="5B12AB5E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7F201B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A37AAA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499DFB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E27772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7E7AC3" w:rsidRPr="00CC1F55" w14:paraId="5DA44FB4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64528AF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636C539" w14:textId="4F0A030C" w:rsidR="007E7AC3" w:rsidRPr="00CC1F55" w:rsidRDefault="00023CEF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E38FB1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B0583F6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7CEA8232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392965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99E5B4D" w14:textId="4E23B0AF" w:rsidR="007E7AC3" w:rsidRPr="00CC1F55" w:rsidRDefault="00023CEF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B216EB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CA04E5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210AF1FA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B91BE8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146754B" w14:textId="4A3E14CC" w:rsidR="007E7AC3" w:rsidRPr="00CC1F55" w:rsidRDefault="00023CEF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70E7F9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2415FF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0BF60084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BF1D199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702B9E4" w14:textId="4AB0AD2D" w:rsidR="007E7AC3" w:rsidRPr="00CC1F55" w:rsidRDefault="00023CEF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EA23B7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0D023B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0D494D7B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77E78CE" w14:textId="77777777" w:rsidR="007E7AC3" w:rsidRPr="001924AC" w:rsidRDefault="007E7AC3" w:rsidP="00F0549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9ED6129" w14:textId="76F073BB" w:rsidR="007E7AC3" w:rsidRPr="00D679F4" w:rsidRDefault="00023CEF" w:rsidP="00F05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3FF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2B5322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C517D8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2E2C64" w14:textId="77777777" w:rsidR="007E7AC3" w:rsidRDefault="007E7AC3" w:rsidP="007E7AC3">
      <w:pPr>
        <w:jc w:val="both"/>
        <w:rPr>
          <w:rFonts w:ascii="Arial" w:hAnsi="Arial" w:cs="Arial"/>
          <w:b/>
          <w:sz w:val="22"/>
          <w:szCs w:val="22"/>
        </w:rPr>
      </w:pPr>
    </w:p>
    <w:p w14:paraId="1669E7D3" w14:textId="26C5367B" w:rsidR="007E7AC3" w:rsidRPr="00CC1F55" w:rsidRDefault="007E7AC3" w:rsidP="007E7A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OZ č. 4/2025</w:t>
      </w:r>
    </w:p>
    <w:p w14:paraId="77EF47EA" w14:textId="7447B89B" w:rsidR="007E7AC3" w:rsidRPr="007E7AC3" w:rsidRDefault="007E7AC3" w:rsidP="007E7AC3">
      <w:pPr>
        <w:tabs>
          <w:tab w:val="left" w:pos="4905"/>
          <w:tab w:val="right" w:pos="9214"/>
        </w:tabs>
        <w:spacing w:after="0" w:line="24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Obecné zastupiteľstvo schvaľuje </w:t>
      </w:r>
      <w:r>
        <w:rPr>
          <w:rFonts w:ascii="Arial" w:hAnsi="Arial" w:cs="Arial"/>
          <w:bCs/>
          <w:sz w:val="22"/>
          <w:szCs w:val="22"/>
        </w:rPr>
        <w:t xml:space="preserve">termíny </w:t>
      </w:r>
      <w:r>
        <w:rPr>
          <w:rFonts w:ascii="Arial" w:hAnsi="Arial" w:cs="Arial"/>
          <w:sz w:val="22"/>
          <w:szCs w:val="22"/>
        </w:rPr>
        <w:t>31.03.2025, 23.06.2025, 08.09.2025, 08.12.2025 na konanie zasadnutí v roku 2025.</w:t>
      </w:r>
    </w:p>
    <w:p w14:paraId="69077930" w14:textId="77777777" w:rsidR="007E7AC3" w:rsidRDefault="007E7AC3" w:rsidP="007E7AC3">
      <w:pPr>
        <w:pStyle w:val="Bezriadkovania"/>
      </w:pPr>
    </w:p>
    <w:p w14:paraId="6E87659B" w14:textId="643E2392" w:rsidR="007E7AC3" w:rsidRDefault="007E7AC3" w:rsidP="007E7AC3">
      <w:pPr>
        <w:tabs>
          <w:tab w:val="left" w:pos="4905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8265D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Starostka obce predložila Obecnému zastupiteľstvu vo Štvrtku k prerokovaniu a schváleniu</w:t>
      </w:r>
      <w:r w:rsidRPr="009B61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Plán činnosti kultúrnej komisie – prerokovanie a schválenie. Plán činnosti kultúrnej komisie bol predrokovaný</w:t>
      </w:r>
      <w:r w:rsidR="00B440BC">
        <w:rPr>
          <w:rFonts w:ascii="Arial" w:hAnsi="Arial" w:cs="Arial"/>
          <w:sz w:val="22"/>
          <w:szCs w:val="22"/>
        </w:rPr>
        <w:t>.</w:t>
      </w:r>
      <w:r w:rsidR="00765BD9">
        <w:rPr>
          <w:rFonts w:ascii="Arial" w:hAnsi="Arial" w:cs="Arial"/>
          <w:sz w:val="22"/>
          <w:szCs w:val="22"/>
        </w:rPr>
        <w:t xml:space="preserve"> Kultúrna komisia na rok 2025 naplánovala tieto podujatia: </w:t>
      </w:r>
      <w:r w:rsidR="00765BD9" w:rsidRPr="00765BD9">
        <w:rPr>
          <w:rFonts w:ascii="Arial" w:hAnsi="Arial" w:cs="Arial"/>
          <w:b/>
          <w:bCs/>
          <w:sz w:val="22"/>
          <w:szCs w:val="22"/>
        </w:rPr>
        <w:t>22.02.25</w:t>
      </w:r>
      <w:r w:rsidR="00765BD9">
        <w:rPr>
          <w:rFonts w:ascii="Arial" w:hAnsi="Arial" w:cs="Arial"/>
          <w:sz w:val="22"/>
          <w:szCs w:val="22"/>
        </w:rPr>
        <w:t xml:space="preserve"> – Fašiangy – karneval pre deti, zabíjačková kaša a iné dobroty</w:t>
      </w:r>
    </w:p>
    <w:p w14:paraId="3EE79565" w14:textId="79847993" w:rsidR="00765BD9" w:rsidRDefault="00765BD9" w:rsidP="007E7AC3">
      <w:pPr>
        <w:tabs>
          <w:tab w:val="left" w:pos="4905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07.03.2025 - MDŽ – </w:t>
      </w:r>
      <w:r>
        <w:rPr>
          <w:rFonts w:ascii="Arial" w:hAnsi="Arial" w:cs="Arial"/>
          <w:sz w:val="22"/>
          <w:szCs w:val="22"/>
        </w:rPr>
        <w:t xml:space="preserve">klub dôchodcov, </w:t>
      </w:r>
      <w:r>
        <w:rPr>
          <w:rFonts w:ascii="Arial" w:hAnsi="Arial" w:cs="Arial"/>
          <w:b/>
          <w:bCs/>
          <w:sz w:val="22"/>
          <w:szCs w:val="22"/>
        </w:rPr>
        <w:t>22.03.2025 – Jarná brigáda</w:t>
      </w:r>
      <w:r>
        <w:rPr>
          <w:rFonts w:ascii="Arial" w:hAnsi="Arial" w:cs="Arial"/>
          <w:sz w:val="22"/>
          <w:szCs w:val="22"/>
        </w:rPr>
        <w:t xml:space="preserve"> </w:t>
      </w:r>
      <w:r w:rsidR="000D5C9F">
        <w:rPr>
          <w:rFonts w:ascii="Arial" w:hAnsi="Arial" w:cs="Arial"/>
          <w:sz w:val="22"/>
          <w:szCs w:val="22"/>
        </w:rPr>
        <w:t>+ sadíme stromy,</w:t>
      </w:r>
    </w:p>
    <w:p w14:paraId="7315083A" w14:textId="65B57D16" w:rsidR="000D5C9F" w:rsidRPr="008176B1" w:rsidRDefault="000D5C9F" w:rsidP="007E7AC3">
      <w:pPr>
        <w:tabs>
          <w:tab w:val="left" w:pos="4905"/>
        </w:tabs>
        <w:spacing w:after="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28.03.2025 NOC S ANDERSENOM, polovica apríla – </w:t>
      </w:r>
      <w:r>
        <w:rPr>
          <w:rFonts w:ascii="Arial" w:hAnsi="Arial" w:cs="Arial"/>
          <w:bCs/>
          <w:sz w:val="22"/>
          <w:szCs w:val="22"/>
        </w:rPr>
        <w:t>Rodinná krížová cesta</w:t>
      </w:r>
      <w:r w:rsidRPr="000D5C9F">
        <w:rPr>
          <w:rFonts w:ascii="Arial" w:hAnsi="Arial" w:cs="Arial"/>
          <w:b/>
          <w:sz w:val="22"/>
          <w:szCs w:val="22"/>
        </w:rPr>
        <w:t>, 30.04.2025</w:t>
      </w:r>
      <w:r>
        <w:rPr>
          <w:rFonts w:ascii="Arial" w:hAnsi="Arial" w:cs="Arial"/>
          <w:b/>
          <w:sz w:val="22"/>
          <w:szCs w:val="22"/>
        </w:rPr>
        <w:t xml:space="preserve"> – stavanie mája, 08.05.2025 Deti </w:t>
      </w:r>
      <w:proofErr w:type="spellStart"/>
      <w:r>
        <w:rPr>
          <w:rFonts w:ascii="Arial" w:hAnsi="Arial" w:cs="Arial"/>
          <w:b/>
          <w:sz w:val="22"/>
          <w:szCs w:val="22"/>
        </w:rPr>
        <w:t>cyklo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opreteky, 11.05.25 Deň matiek + Jubilanti, 01.06.25  MDD, júl </w:t>
      </w:r>
      <w:r>
        <w:rPr>
          <w:rFonts w:ascii="Arial" w:hAnsi="Arial" w:cs="Arial"/>
          <w:bCs/>
          <w:sz w:val="22"/>
          <w:szCs w:val="22"/>
        </w:rPr>
        <w:t xml:space="preserve">letné kino, </w:t>
      </w:r>
      <w:r>
        <w:rPr>
          <w:rFonts w:ascii="Arial" w:hAnsi="Arial" w:cs="Arial"/>
          <w:b/>
          <w:sz w:val="22"/>
          <w:szCs w:val="22"/>
        </w:rPr>
        <w:t xml:space="preserve">august – turnaje, september- Výstava plody našich záhrad, október – Slávnosti </w:t>
      </w:r>
      <w:proofErr w:type="spellStart"/>
      <w:r>
        <w:rPr>
          <w:rFonts w:ascii="Arial" w:hAnsi="Arial" w:cs="Arial"/>
          <w:b/>
          <w:sz w:val="22"/>
          <w:szCs w:val="22"/>
        </w:rPr>
        <w:t>Hájnica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okt./nov. Lampiónový sprievod, 05.12.2025 Mikuláš, 13.12.25 Vianočný trh, 31.12.25 Silvestrovská </w:t>
      </w:r>
      <w:proofErr w:type="spellStart"/>
      <w:r>
        <w:rPr>
          <w:rFonts w:ascii="Arial" w:hAnsi="Arial" w:cs="Arial"/>
          <w:b/>
          <w:sz w:val="22"/>
          <w:szCs w:val="22"/>
        </w:rPr>
        <w:t>Hájnica</w:t>
      </w:r>
      <w:proofErr w:type="spellEnd"/>
      <w:r w:rsidR="008176B1">
        <w:rPr>
          <w:rFonts w:ascii="Arial" w:hAnsi="Arial" w:cs="Arial"/>
          <w:b/>
          <w:sz w:val="22"/>
          <w:szCs w:val="22"/>
        </w:rPr>
        <w:t>.</w:t>
      </w:r>
      <w:r w:rsidR="008176B1">
        <w:rPr>
          <w:rFonts w:ascii="Arial" w:hAnsi="Arial" w:cs="Arial"/>
          <w:bCs/>
          <w:sz w:val="22"/>
          <w:szCs w:val="22"/>
        </w:rPr>
        <w:t xml:space="preserve"> </w:t>
      </w:r>
      <w:r w:rsidR="00023CEF">
        <w:rPr>
          <w:rFonts w:ascii="Arial" w:hAnsi="Arial" w:cs="Arial"/>
          <w:bCs/>
          <w:sz w:val="22"/>
          <w:szCs w:val="22"/>
        </w:rPr>
        <w:t xml:space="preserve">Poslanec Ing. Peter </w:t>
      </w:r>
      <w:proofErr w:type="spellStart"/>
      <w:r w:rsidR="00433023">
        <w:rPr>
          <w:rFonts w:ascii="Arial" w:hAnsi="Arial" w:cs="Arial"/>
          <w:bCs/>
          <w:sz w:val="22"/>
          <w:szCs w:val="22"/>
        </w:rPr>
        <w:t>Kočický</w:t>
      </w:r>
      <w:proofErr w:type="spellEnd"/>
      <w:r w:rsidR="00433023">
        <w:rPr>
          <w:rFonts w:ascii="Arial" w:hAnsi="Arial" w:cs="Arial"/>
          <w:bCs/>
          <w:sz w:val="22"/>
          <w:szCs w:val="22"/>
        </w:rPr>
        <w:t xml:space="preserve"> upozornil, že odporúča pripraviť sa na stavanie mája s dostatočným predstihom</w:t>
      </w:r>
      <w:r w:rsidR="00586CAE">
        <w:rPr>
          <w:rFonts w:ascii="Arial" w:hAnsi="Arial" w:cs="Arial"/>
          <w:bCs/>
          <w:sz w:val="22"/>
          <w:szCs w:val="22"/>
        </w:rPr>
        <w:t>, aby sa na poslednú chvíľu nehľadali úchyty.</w:t>
      </w:r>
      <w:r w:rsidR="006402B4">
        <w:rPr>
          <w:rFonts w:ascii="Arial" w:hAnsi="Arial" w:cs="Arial"/>
          <w:bCs/>
          <w:sz w:val="22"/>
          <w:szCs w:val="22"/>
        </w:rPr>
        <w:t xml:space="preserve"> Starostka konštatovala, že úchyty sú pripravené</w:t>
      </w:r>
      <w:r w:rsidR="00A26B58">
        <w:rPr>
          <w:rFonts w:ascii="Arial" w:hAnsi="Arial" w:cs="Arial"/>
          <w:bCs/>
          <w:sz w:val="22"/>
          <w:szCs w:val="22"/>
        </w:rPr>
        <w:t>.</w:t>
      </w:r>
      <w:r w:rsidR="00433023">
        <w:rPr>
          <w:rFonts w:ascii="Arial" w:hAnsi="Arial" w:cs="Arial"/>
          <w:bCs/>
          <w:sz w:val="22"/>
          <w:szCs w:val="22"/>
        </w:rPr>
        <w:t xml:space="preserve"> </w:t>
      </w:r>
      <w:r w:rsidR="008176B1">
        <w:rPr>
          <w:rFonts w:ascii="Arial" w:hAnsi="Arial" w:cs="Arial"/>
          <w:bCs/>
          <w:sz w:val="22"/>
          <w:szCs w:val="22"/>
        </w:rPr>
        <w:t>Starostka obce dala, kto je schválenie plánu činnosti kultúrnej komisie, tak ho bol navrhnutý.</w:t>
      </w:r>
    </w:p>
    <w:p w14:paraId="7886BE44" w14:textId="77777777" w:rsidR="00765BD9" w:rsidRPr="00D45058" w:rsidRDefault="00765BD9" w:rsidP="007E7AC3">
      <w:pPr>
        <w:tabs>
          <w:tab w:val="left" w:pos="4905"/>
        </w:tabs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6"/>
        <w:gridCol w:w="1594"/>
        <w:gridCol w:w="1824"/>
        <w:gridCol w:w="2878"/>
      </w:tblGrid>
      <w:tr w:rsidR="007E7AC3" w:rsidRPr="00CC1F55" w14:paraId="5E282418" w14:textId="77777777" w:rsidTr="008176B1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4480B7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46527881"/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AED957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78B2ADB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0F7D16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7E7AC3" w:rsidRPr="00CC1F55" w14:paraId="22995D71" w14:textId="77777777" w:rsidTr="008176B1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4FD8CD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E1162C2" w14:textId="7E8C8FBA" w:rsidR="007E7AC3" w:rsidRPr="00CC1F55" w:rsidRDefault="00A26B58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C0684F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127E56C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177FB3BD" w14:textId="77777777" w:rsidTr="008176B1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0A27F9B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506490F" w14:textId="7172D17F" w:rsidR="007E7AC3" w:rsidRPr="00CC1F55" w:rsidRDefault="00A26B58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D2D7FB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589835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2157ECAA" w14:textId="77777777" w:rsidTr="008176B1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91F101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7B7E458" w14:textId="5CDBE9F3" w:rsidR="007E7AC3" w:rsidRPr="00CC1F55" w:rsidRDefault="00A26B58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4BFD61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E850D3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0E51AD4F" w14:textId="77777777" w:rsidTr="008176B1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51F03C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1E006B0" w14:textId="7BAAF002" w:rsidR="007E7AC3" w:rsidRPr="00CC1F55" w:rsidRDefault="00A26B58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A6D664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1F9918C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33D76EA3" w14:textId="77777777" w:rsidTr="008176B1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E727681" w14:textId="77777777" w:rsidR="007E7AC3" w:rsidRPr="001924AC" w:rsidRDefault="007E7AC3" w:rsidP="00F0549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83925A7" w14:textId="67C669AC" w:rsidR="007E7AC3" w:rsidRPr="00D679F4" w:rsidRDefault="007E7AC3" w:rsidP="00F05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A26B58" w:rsidRPr="00E93FF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3665C0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8E427CC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</w:tbl>
    <w:p w14:paraId="6ABC3F86" w14:textId="77777777" w:rsidR="007E7AC3" w:rsidRDefault="007E7AC3" w:rsidP="007E7AC3">
      <w:pPr>
        <w:jc w:val="both"/>
        <w:rPr>
          <w:rFonts w:ascii="Arial" w:hAnsi="Arial" w:cs="Arial"/>
          <w:b/>
          <w:sz w:val="22"/>
          <w:szCs w:val="22"/>
        </w:rPr>
      </w:pPr>
    </w:p>
    <w:p w14:paraId="72019BD7" w14:textId="77777777" w:rsidR="00A95DF3" w:rsidRDefault="00A95DF3" w:rsidP="007E7AC3">
      <w:pPr>
        <w:jc w:val="both"/>
        <w:rPr>
          <w:rFonts w:ascii="Arial" w:hAnsi="Arial" w:cs="Arial"/>
          <w:b/>
          <w:sz w:val="22"/>
          <w:szCs w:val="22"/>
        </w:rPr>
      </w:pPr>
    </w:p>
    <w:p w14:paraId="540E8C4E" w14:textId="7D78E119" w:rsidR="007E7AC3" w:rsidRDefault="007E7AC3" w:rsidP="007E7A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Uznesenie OZ č. </w:t>
      </w:r>
      <w:r w:rsidR="008176B1">
        <w:rPr>
          <w:rFonts w:ascii="Arial" w:hAnsi="Arial" w:cs="Arial"/>
          <w:b/>
          <w:sz w:val="22"/>
          <w:szCs w:val="22"/>
        </w:rPr>
        <w:t>5/2025</w:t>
      </w:r>
    </w:p>
    <w:p w14:paraId="47C323B6" w14:textId="21B7EA4D" w:rsidR="007E7AC3" w:rsidRDefault="007E7AC3" w:rsidP="007E7AC3">
      <w:pPr>
        <w:jc w:val="both"/>
        <w:rPr>
          <w:rFonts w:ascii="Arial" w:hAnsi="Arial" w:cs="Arial"/>
          <w:sz w:val="22"/>
          <w:szCs w:val="22"/>
        </w:rPr>
      </w:pPr>
      <w:r w:rsidRPr="00CB35DF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Obce Štvrtok </w:t>
      </w:r>
      <w:r>
        <w:rPr>
          <w:rFonts w:ascii="Arial" w:hAnsi="Arial" w:cs="Arial"/>
          <w:b/>
        </w:rPr>
        <w:t xml:space="preserve"> </w:t>
      </w:r>
      <w:r w:rsidRPr="00350D3F">
        <w:rPr>
          <w:rFonts w:ascii="Arial" w:hAnsi="Arial" w:cs="Arial"/>
          <w:b/>
          <w:sz w:val="22"/>
          <w:szCs w:val="22"/>
        </w:rPr>
        <w:t xml:space="preserve">schvaľuje </w:t>
      </w:r>
      <w:r w:rsidR="008176B1">
        <w:rPr>
          <w:rFonts w:ascii="Arial" w:hAnsi="Arial" w:cs="Arial"/>
          <w:sz w:val="22"/>
          <w:szCs w:val="22"/>
        </w:rPr>
        <w:t>Plán činnosti kultúrnej komisie na rok 2025.</w:t>
      </w:r>
    </w:p>
    <w:p w14:paraId="243DCC05" w14:textId="77777777" w:rsidR="007E7AC3" w:rsidRDefault="007E7AC3" w:rsidP="007E7AC3">
      <w:pPr>
        <w:jc w:val="both"/>
        <w:rPr>
          <w:rFonts w:ascii="Arial" w:hAnsi="Arial" w:cs="Arial"/>
          <w:sz w:val="22"/>
          <w:szCs w:val="22"/>
        </w:rPr>
      </w:pPr>
    </w:p>
    <w:p w14:paraId="71C8998E" w14:textId="0C61202F" w:rsidR="007E7AC3" w:rsidRPr="008176B1" w:rsidRDefault="008176B1" w:rsidP="008176B1">
      <w:pPr>
        <w:spacing w:after="0"/>
        <w:jc w:val="both"/>
        <w:rPr>
          <w:rFonts w:ascii="Arial" w:hAnsi="Arial" w:cs="Arial"/>
        </w:rPr>
      </w:pPr>
      <w:r w:rsidRPr="008176B1">
        <w:rPr>
          <w:rFonts w:ascii="Arial" w:hAnsi="Arial" w:cs="Arial"/>
          <w:b/>
          <w:bCs/>
        </w:rPr>
        <w:t>7.</w:t>
      </w:r>
      <w:r>
        <w:rPr>
          <w:rFonts w:ascii="Arial" w:hAnsi="Arial" w:cs="Arial"/>
        </w:rPr>
        <w:t xml:space="preserve"> Prerokovanie </w:t>
      </w:r>
      <w:r w:rsidR="007E7AC3" w:rsidRPr="008176B1">
        <w:rPr>
          <w:rFonts w:ascii="Arial" w:hAnsi="Arial" w:cs="Arial"/>
        </w:rPr>
        <w:t xml:space="preserve">Starostka obce predložila Obecnému zastupiteľstvu na </w:t>
      </w:r>
      <w:r>
        <w:rPr>
          <w:rFonts w:ascii="Arial" w:hAnsi="Arial" w:cs="Arial"/>
        </w:rPr>
        <w:t xml:space="preserve">prerokovanie zámer odpredaja obecného majetku nehnuteľnosť na parcele číslo 274/15 spolu s pozemkami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 274/15 a 274/23</w:t>
      </w:r>
      <w:r w:rsidR="00A95DF3">
        <w:rPr>
          <w:rFonts w:ascii="Arial" w:hAnsi="Arial" w:cs="Arial"/>
        </w:rPr>
        <w:t>, for</w:t>
      </w:r>
      <w:r w:rsidR="00A44955">
        <w:rPr>
          <w:rFonts w:ascii="Arial" w:hAnsi="Arial" w:cs="Arial"/>
        </w:rPr>
        <w:t xml:space="preserve">mou verejnej obchodnej súťaže. Poslanec Ing. Peter </w:t>
      </w:r>
      <w:proofErr w:type="spellStart"/>
      <w:r w:rsidR="00A44955">
        <w:rPr>
          <w:rFonts w:ascii="Arial" w:hAnsi="Arial" w:cs="Arial"/>
        </w:rPr>
        <w:t>Kočický</w:t>
      </w:r>
      <w:proofErr w:type="spellEnd"/>
      <w:r w:rsidR="00A44955">
        <w:rPr>
          <w:rFonts w:ascii="Arial" w:hAnsi="Arial" w:cs="Arial"/>
        </w:rPr>
        <w:t xml:space="preserve"> </w:t>
      </w:r>
      <w:r w:rsidR="0030355E">
        <w:rPr>
          <w:rFonts w:ascii="Arial" w:hAnsi="Arial" w:cs="Arial"/>
        </w:rPr>
        <w:t xml:space="preserve">navrhol odpredaj obecného majetku formou dražby, hlavný kontrolór </w:t>
      </w:r>
      <w:r w:rsidR="000075A5">
        <w:rPr>
          <w:rFonts w:ascii="Arial" w:hAnsi="Arial" w:cs="Arial"/>
        </w:rPr>
        <w:t>obce ho upozornil, na možné komplikácie pri takejto</w:t>
      </w:r>
      <w:r w:rsidR="00046E67">
        <w:rPr>
          <w:rFonts w:ascii="Arial" w:hAnsi="Arial" w:cs="Arial"/>
        </w:rPr>
        <w:t xml:space="preserve"> forme predaja, ale zdôraznil, že ak budú poslanci trvať na dražbe</w:t>
      </w:r>
      <w:r w:rsidR="00A86149">
        <w:rPr>
          <w:rFonts w:ascii="Arial" w:hAnsi="Arial" w:cs="Arial"/>
        </w:rPr>
        <w:t xml:space="preserve">, predaj prebehne formou dražby. </w:t>
      </w:r>
      <w:r w:rsidR="00386F63">
        <w:rPr>
          <w:rFonts w:ascii="Arial" w:hAnsi="Arial" w:cs="Arial"/>
        </w:rPr>
        <w:t xml:space="preserve">HK ďalej upozornil, že k odpredaju obecného majetku </w:t>
      </w:r>
      <w:r w:rsidR="00C774B4">
        <w:rPr>
          <w:rFonts w:ascii="Arial" w:hAnsi="Arial" w:cs="Arial"/>
        </w:rPr>
        <w:t xml:space="preserve">bude zvolané samostatné zasadnutie </w:t>
      </w:r>
      <w:r w:rsidR="00FA121D">
        <w:rPr>
          <w:rFonts w:ascii="Arial" w:hAnsi="Arial" w:cs="Arial"/>
        </w:rPr>
        <w:t xml:space="preserve">Obecného zastupiteľstva, na ktorom sa budú prerokovávať </w:t>
      </w:r>
      <w:r>
        <w:rPr>
          <w:rFonts w:ascii="Arial" w:hAnsi="Arial" w:cs="Arial"/>
        </w:rPr>
        <w:t xml:space="preserve"> </w:t>
      </w:r>
      <w:r w:rsidR="001A3DAC">
        <w:rPr>
          <w:rFonts w:ascii="Arial" w:hAnsi="Arial" w:cs="Arial"/>
        </w:rPr>
        <w:t xml:space="preserve">a schvaľovať </w:t>
      </w:r>
      <w:r w:rsidR="00FA121D">
        <w:rPr>
          <w:rFonts w:ascii="Arial" w:hAnsi="Arial" w:cs="Arial"/>
        </w:rPr>
        <w:t>všetky konkrétne kroky</w:t>
      </w:r>
      <w:r w:rsidR="001A3DAC">
        <w:rPr>
          <w:rFonts w:ascii="Arial" w:hAnsi="Arial" w:cs="Arial"/>
        </w:rPr>
        <w:t>, upozornil, že teraz sa  schvaľuje</w:t>
      </w:r>
      <w:r w:rsidR="0047406F">
        <w:rPr>
          <w:rFonts w:ascii="Arial" w:hAnsi="Arial" w:cs="Arial"/>
        </w:rPr>
        <w:t xml:space="preserve"> iba zámer odpredaja. Starostka obce dala hlasovať, kto je schválenie odpredaja</w:t>
      </w:r>
      <w:r w:rsidR="00B611A1">
        <w:rPr>
          <w:rFonts w:ascii="Arial" w:hAnsi="Arial" w:cs="Arial"/>
        </w:rPr>
        <w:t xml:space="preserve"> obecného majetku nehnuteľnosť na parcele číslo 274/15 spolu s pozemkami </w:t>
      </w:r>
      <w:proofErr w:type="spellStart"/>
      <w:r w:rsidR="00B611A1">
        <w:rPr>
          <w:rFonts w:ascii="Arial" w:hAnsi="Arial" w:cs="Arial"/>
        </w:rPr>
        <w:t>parc.č</w:t>
      </w:r>
      <w:proofErr w:type="spellEnd"/>
      <w:r w:rsidR="00B611A1">
        <w:rPr>
          <w:rFonts w:ascii="Arial" w:hAnsi="Arial" w:cs="Arial"/>
        </w:rPr>
        <w:t xml:space="preserve"> 274/15 a 274/23. Prebehlo hlasovanie.</w:t>
      </w:r>
    </w:p>
    <w:p w14:paraId="37B7D033" w14:textId="77777777" w:rsidR="007E7AC3" w:rsidRPr="005122D5" w:rsidRDefault="007E7AC3" w:rsidP="007E7AC3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6"/>
        <w:gridCol w:w="1594"/>
        <w:gridCol w:w="1824"/>
        <w:gridCol w:w="2878"/>
      </w:tblGrid>
      <w:tr w:rsidR="007E7AC3" w:rsidRPr="00CC1F55" w14:paraId="5788A319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1BB18DC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1B56BB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7F2235F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F43CFD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7E7AC3" w:rsidRPr="00CC1F55" w14:paraId="25B9FB22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FE5E0EE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0F2E50D" w14:textId="051C5CD5" w:rsidR="007E7AC3" w:rsidRPr="00CC1F55" w:rsidRDefault="00B611A1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149EE5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C49C93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3CD34AD4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AE4164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B36795B" w14:textId="2C21FBDF" w:rsidR="007E7AC3" w:rsidRPr="00CC1F55" w:rsidRDefault="00B611A1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3DA655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C6D6BF3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2158DB90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0EA831B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FB45F5B" w14:textId="2EC85F19" w:rsidR="007E7AC3" w:rsidRPr="00CC1F55" w:rsidRDefault="00B611A1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5BAD08C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ADF3DF6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518C3DDF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8EBEAF1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DA11244" w14:textId="57F507B0" w:rsidR="007E7AC3" w:rsidRPr="00CC1F55" w:rsidRDefault="00B611A1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746981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A44841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6AF4E110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C2E73D9" w14:textId="77777777" w:rsidR="007E7AC3" w:rsidRPr="001924AC" w:rsidRDefault="007E7AC3" w:rsidP="00F0549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D1F0B85" w14:textId="1CBE92AF" w:rsidR="007E7AC3" w:rsidRPr="00B611A1" w:rsidRDefault="00B611A1" w:rsidP="00F054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1A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B09D64A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36EC12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6B123B" w14:textId="77777777" w:rsidR="007E7AC3" w:rsidRDefault="007E7AC3" w:rsidP="007E7AC3">
      <w:pPr>
        <w:tabs>
          <w:tab w:val="left" w:pos="490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9A73F2B" w14:textId="600BCDE8" w:rsidR="007E7AC3" w:rsidRDefault="007E7AC3" w:rsidP="007E7A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Uznesenie OZ č. </w:t>
      </w:r>
      <w:r w:rsidR="008176B1">
        <w:rPr>
          <w:rFonts w:ascii="Arial" w:hAnsi="Arial" w:cs="Arial"/>
          <w:b/>
          <w:sz w:val="22"/>
          <w:szCs w:val="22"/>
        </w:rPr>
        <w:t>6/2025</w:t>
      </w:r>
    </w:p>
    <w:p w14:paraId="657AC5B8" w14:textId="5853B7A5" w:rsidR="008176B1" w:rsidRPr="008176B1" w:rsidRDefault="007E7AC3" w:rsidP="008176B1">
      <w:pPr>
        <w:spacing w:after="0"/>
        <w:jc w:val="both"/>
        <w:rPr>
          <w:rFonts w:ascii="Arial" w:hAnsi="Arial" w:cs="Arial"/>
        </w:rPr>
      </w:pPr>
      <w:r w:rsidRPr="00CB35DF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Obce Štvrtok </w:t>
      </w:r>
      <w:r>
        <w:rPr>
          <w:rFonts w:ascii="Arial" w:hAnsi="Arial" w:cs="Arial"/>
          <w:b/>
        </w:rPr>
        <w:t xml:space="preserve"> </w:t>
      </w:r>
      <w:r w:rsidRPr="00350D3F">
        <w:rPr>
          <w:rFonts w:ascii="Arial" w:hAnsi="Arial" w:cs="Arial"/>
          <w:b/>
          <w:sz w:val="22"/>
          <w:szCs w:val="22"/>
        </w:rPr>
        <w:t>schvaľuje</w:t>
      </w:r>
      <w:r>
        <w:rPr>
          <w:rFonts w:ascii="Arial" w:hAnsi="Arial" w:cs="Arial"/>
        </w:rPr>
        <w:t xml:space="preserve"> </w:t>
      </w:r>
      <w:r w:rsidRPr="005122D5">
        <w:rPr>
          <w:rFonts w:ascii="Arial" w:hAnsi="Arial" w:cs="Arial"/>
        </w:rPr>
        <w:t xml:space="preserve"> </w:t>
      </w:r>
      <w:r w:rsidR="008176B1">
        <w:rPr>
          <w:rFonts w:ascii="Arial" w:hAnsi="Arial" w:cs="Arial"/>
        </w:rPr>
        <w:t xml:space="preserve">odpredaj obecného majetku -  nehnuteľnosť na parcele číslo 274/15 spolu s pozemkami </w:t>
      </w:r>
      <w:proofErr w:type="spellStart"/>
      <w:r w:rsidR="008176B1">
        <w:rPr>
          <w:rFonts w:ascii="Arial" w:hAnsi="Arial" w:cs="Arial"/>
        </w:rPr>
        <w:t>parc.č</w:t>
      </w:r>
      <w:proofErr w:type="spellEnd"/>
      <w:r w:rsidR="008176B1">
        <w:rPr>
          <w:rFonts w:ascii="Arial" w:hAnsi="Arial" w:cs="Arial"/>
        </w:rPr>
        <w:t xml:space="preserve"> 274/15 a 274/23. </w:t>
      </w:r>
    </w:p>
    <w:p w14:paraId="0AF25E84" w14:textId="320007A6" w:rsidR="007E7AC3" w:rsidRDefault="007E7AC3" w:rsidP="008176B1">
      <w:pPr>
        <w:tabs>
          <w:tab w:val="left" w:pos="4905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E2116E6" w14:textId="7B1D87DD" w:rsidR="000B262D" w:rsidRDefault="000B262D" w:rsidP="000B262D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Záverečná správa o kontrolnej činnosti Hlavného kontrolóra na rok 2024. </w:t>
      </w:r>
      <w:r w:rsidR="00D42B47">
        <w:rPr>
          <w:rFonts w:ascii="Arial" w:hAnsi="Arial" w:cs="Arial"/>
        </w:rPr>
        <w:t>Slovo dostal hlavný kontrolór obce.</w:t>
      </w:r>
      <w:r w:rsidR="0075240A">
        <w:rPr>
          <w:rFonts w:ascii="Arial" w:hAnsi="Arial" w:cs="Arial"/>
        </w:rPr>
        <w:t xml:space="preserve"> Konštatoval že</w:t>
      </w:r>
      <w:r w:rsidR="00D00F46">
        <w:rPr>
          <w:rFonts w:ascii="Arial" w:hAnsi="Arial" w:cs="Arial"/>
        </w:rPr>
        <w:t>: „v uskutočnených kontrolách a</w:t>
      </w:r>
      <w:r w:rsidR="00CC0FD0">
        <w:rPr>
          <w:rFonts w:ascii="Arial" w:hAnsi="Arial" w:cs="Arial"/>
        </w:rPr>
        <w:t> </w:t>
      </w:r>
      <w:r w:rsidR="00D00F46">
        <w:rPr>
          <w:rFonts w:ascii="Arial" w:hAnsi="Arial" w:cs="Arial"/>
        </w:rPr>
        <w:t>zisťovaní</w:t>
      </w:r>
      <w:r w:rsidR="00CC0FD0">
        <w:rPr>
          <w:rFonts w:ascii="Arial" w:hAnsi="Arial" w:cs="Arial"/>
        </w:rPr>
        <w:t xml:space="preserve"> skutkového stavu nebolo</w:t>
      </w:r>
      <w:r w:rsidR="0019270A">
        <w:rPr>
          <w:rFonts w:ascii="Arial" w:hAnsi="Arial" w:cs="Arial"/>
        </w:rPr>
        <w:t xml:space="preserve"> preukázané závažné porušenie zákonov</w:t>
      </w:r>
      <w:r w:rsidR="000E3B95">
        <w:rPr>
          <w:rFonts w:ascii="Arial" w:hAnsi="Arial" w:cs="Arial"/>
        </w:rPr>
        <w:t>,</w:t>
      </w:r>
      <w:r w:rsidR="0019270A">
        <w:rPr>
          <w:rFonts w:ascii="Arial" w:hAnsi="Arial" w:cs="Arial"/>
        </w:rPr>
        <w:t xml:space="preserve"> noriem</w:t>
      </w:r>
      <w:r w:rsidR="000E3B95">
        <w:rPr>
          <w:rFonts w:ascii="Arial" w:hAnsi="Arial" w:cs="Arial"/>
        </w:rPr>
        <w:t xml:space="preserve"> a smerníc platných v Slovenskej republike. Nedostatky </w:t>
      </w:r>
      <w:r w:rsidR="00121D35">
        <w:rPr>
          <w:rFonts w:ascii="Arial" w:hAnsi="Arial" w:cs="Arial"/>
        </w:rPr>
        <w:t>formálneho a administratívneho charakteru</w:t>
      </w:r>
      <w:r w:rsidR="005C154B">
        <w:rPr>
          <w:rFonts w:ascii="Arial" w:hAnsi="Arial" w:cs="Arial"/>
        </w:rPr>
        <w:t xml:space="preserve"> boli odstránené v priebehu procesu kontroly.</w:t>
      </w:r>
      <w:r w:rsidR="00A454E6">
        <w:rPr>
          <w:rFonts w:ascii="Arial" w:hAnsi="Arial" w:cs="Arial"/>
        </w:rPr>
        <w:t xml:space="preserve"> Ďalej uviedol</w:t>
      </w:r>
      <w:r w:rsidR="003036B8">
        <w:rPr>
          <w:rFonts w:ascii="Arial" w:hAnsi="Arial" w:cs="Arial"/>
        </w:rPr>
        <w:t>, že podľa §18 f ods.1.)</w:t>
      </w:r>
      <w:r w:rsidR="00FA1967">
        <w:rPr>
          <w:rFonts w:ascii="Arial" w:hAnsi="Arial" w:cs="Arial"/>
        </w:rPr>
        <w:t xml:space="preserve"> písm.</w:t>
      </w:r>
      <w:r w:rsidR="006E4034">
        <w:rPr>
          <w:rFonts w:ascii="Arial" w:hAnsi="Arial" w:cs="Arial"/>
        </w:rPr>
        <w:t xml:space="preserve"> </w:t>
      </w:r>
      <w:r w:rsidR="00FA1967">
        <w:rPr>
          <w:rFonts w:ascii="Arial" w:hAnsi="Arial" w:cs="Arial"/>
        </w:rPr>
        <w:t>i.) zákona č. 369/1990 Zb.</w:t>
      </w:r>
      <w:r w:rsidR="005817AD">
        <w:rPr>
          <w:rFonts w:ascii="Arial" w:hAnsi="Arial" w:cs="Arial"/>
        </w:rPr>
        <w:t xml:space="preserve"> o obecnom zriadení v </w:t>
      </w:r>
      <w:proofErr w:type="spellStart"/>
      <w:r w:rsidR="005817AD">
        <w:rPr>
          <w:rFonts w:ascii="Arial" w:hAnsi="Arial" w:cs="Arial"/>
        </w:rPr>
        <w:t>z.n.p</w:t>
      </w:r>
      <w:proofErr w:type="spellEnd"/>
      <w:r w:rsidR="00C710D1">
        <w:rPr>
          <w:rFonts w:ascii="Arial" w:hAnsi="Arial" w:cs="Arial"/>
        </w:rPr>
        <w:t>,</w:t>
      </w:r>
      <w:r w:rsidR="005817AD">
        <w:rPr>
          <w:rFonts w:ascii="Arial" w:hAnsi="Arial" w:cs="Arial"/>
        </w:rPr>
        <w:t xml:space="preserve"> musí byť </w:t>
      </w:r>
      <w:r w:rsidR="00C710D1">
        <w:rPr>
          <w:rFonts w:ascii="Arial" w:hAnsi="Arial" w:cs="Arial"/>
        </w:rPr>
        <w:t>v</w:t>
      </w:r>
      <w:r w:rsidR="006E4034">
        <w:rPr>
          <w:rFonts w:ascii="Arial" w:hAnsi="Arial" w:cs="Arial"/>
        </w:rPr>
        <w:t>y</w:t>
      </w:r>
      <w:r w:rsidR="00C710D1">
        <w:rPr>
          <w:rFonts w:ascii="Arial" w:hAnsi="Arial" w:cs="Arial"/>
        </w:rPr>
        <w:t xml:space="preserve">konávaná aj kontrola prevodov nehnuteľného majetku obce </w:t>
      </w:r>
      <w:r w:rsidR="00494971">
        <w:rPr>
          <w:rFonts w:ascii="Arial" w:hAnsi="Arial" w:cs="Arial"/>
        </w:rPr>
        <w:t>, ktorá prevýšila 20 000 Eur</w:t>
      </w:r>
      <w:r w:rsidR="000622E4">
        <w:rPr>
          <w:rFonts w:ascii="Arial" w:hAnsi="Arial" w:cs="Arial"/>
        </w:rPr>
        <w:t>, obec v uplynulom roku takýto prevod neuskutočnila</w:t>
      </w:r>
      <w:r w:rsidR="00772DF0">
        <w:rPr>
          <w:rFonts w:ascii="Arial" w:hAnsi="Arial" w:cs="Arial"/>
        </w:rPr>
        <w:t xml:space="preserve">. V ostatných </w:t>
      </w:r>
      <w:r w:rsidR="00373D1F">
        <w:rPr>
          <w:rFonts w:ascii="Arial" w:hAnsi="Arial" w:cs="Arial"/>
        </w:rPr>
        <w:t xml:space="preserve">prípadoch obec postupovala podľa </w:t>
      </w:r>
      <w:r w:rsidR="008F4217">
        <w:rPr>
          <w:rFonts w:ascii="Arial" w:hAnsi="Arial" w:cs="Arial"/>
        </w:rPr>
        <w:t>zákona č.</w:t>
      </w:r>
      <w:r w:rsidR="00DE63BA">
        <w:rPr>
          <w:rFonts w:ascii="Arial" w:hAnsi="Arial" w:cs="Arial"/>
        </w:rPr>
        <w:t>138/1991 Zb. o majetku obcí a</w:t>
      </w:r>
      <w:r w:rsidR="009A7483">
        <w:rPr>
          <w:rFonts w:ascii="Arial" w:hAnsi="Arial" w:cs="Arial"/>
        </w:rPr>
        <w:t> </w:t>
      </w:r>
      <w:r w:rsidR="00DE63BA">
        <w:rPr>
          <w:rFonts w:ascii="Arial" w:hAnsi="Arial" w:cs="Arial"/>
        </w:rPr>
        <w:t>zásad</w:t>
      </w:r>
      <w:r w:rsidR="009A7483">
        <w:rPr>
          <w:rFonts w:ascii="Arial" w:hAnsi="Arial" w:cs="Arial"/>
        </w:rPr>
        <w:t xml:space="preserve"> o hospodárení </w:t>
      </w:r>
      <w:r w:rsidR="006E4034">
        <w:rPr>
          <w:rFonts w:ascii="Arial" w:hAnsi="Arial" w:cs="Arial"/>
        </w:rPr>
        <w:t xml:space="preserve">a nakladania s majetkom obce Štvrtok. </w:t>
      </w:r>
      <w:r w:rsidR="00121399">
        <w:rPr>
          <w:rFonts w:ascii="Arial" w:hAnsi="Arial" w:cs="Arial"/>
        </w:rPr>
        <w:t>Starostka obce dala hlasovať.</w:t>
      </w:r>
    </w:p>
    <w:p w14:paraId="63DDD933" w14:textId="1F10FBD4" w:rsidR="00805EE6" w:rsidRDefault="00805EE6" w:rsidP="00805EE6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6"/>
        <w:gridCol w:w="1594"/>
        <w:gridCol w:w="1824"/>
        <w:gridCol w:w="2878"/>
      </w:tblGrid>
      <w:tr w:rsidR="0069403B" w:rsidRPr="00CC1F55" w14:paraId="21DE42B4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DC96CE4" w14:textId="77777777" w:rsidR="0069403B" w:rsidRPr="00CC1F55" w:rsidRDefault="0069403B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3634504" w14:textId="77777777" w:rsidR="0069403B" w:rsidRPr="00CC1F55" w:rsidRDefault="0069403B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325B6A4B" w14:textId="77777777" w:rsidR="0069403B" w:rsidRPr="00CC1F55" w:rsidRDefault="0069403B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8098FCA" w14:textId="77777777" w:rsidR="0069403B" w:rsidRPr="00CC1F55" w:rsidRDefault="0069403B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69403B" w:rsidRPr="00CC1F55" w14:paraId="30C776FB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6B1B2DA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A274FA1" w14:textId="6F448F7E" w:rsidR="0069403B" w:rsidRPr="00CC1F55" w:rsidRDefault="00875790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126A5AF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2AF0E61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03B" w:rsidRPr="00CC1F55" w14:paraId="65A0D507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F2C498E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110ECCA4" w14:textId="3441CEE8" w:rsidR="0069403B" w:rsidRPr="00CC1F55" w:rsidRDefault="00875790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FCD7362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7D08592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03B" w:rsidRPr="00CC1F55" w14:paraId="67B3E0CA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6196713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7943591" w14:textId="5BAB771E" w:rsidR="0069403B" w:rsidRPr="00CC1F55" w:rsidRDefault="00875790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0BD7EA93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54EB648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03B" w:rsidRPr="00CC1F55" w14:paraId="218BBF26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AC3904D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B83E1E5" w14:textId="5C0595C2" w:rsidR="0069403B" w:rsidRPr="00CC1F55" w:rsidRDefault="00875790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D7DD4D9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F5B6DAF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03B" w:rsidRPr="00CC1F55" w14:paraId="52D2991E" w14:textId="77777777" w:rsidTr="00F05497">
        <w:tc>
          <w:tcPr>
            <w:tcW w:w="2815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930CFED" w14:textId="77777777" w:rsidR="0069403B" w:rsidRPr="001924AC" w:rsidRDefault="0069403B" w:rsidP="00F0549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10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0A576A3" w14:textId="5D4F27D7" w:rsidR="0069403B" w:rsidRPr="00D679F4" w:rsidRDefault="00875790" w:rsidP="00F05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1A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</w:p>
        </w:tc>
        <w:tc>
          <w:tcPr>
            <w:tcW w:w="184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6C52640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45959B0" w14:textId="77777777" w:rsidR="0069403B" w:rsidRPr="00CC1F55" w:rsidRDefault="0069403B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99B2BA" w14:textId="486A8B0C" w:rsidR="00805EE6" w:rsidRDefault="00805EE6" w:rsidP="00805EE6">
      <w:pPr>
        <w:spacing w:after="0"/>
        <w:jc w:val="both"/>
        <w:rPr>
          <w:rFonts w:ascii="Arial" w:hAnsi="Arial" w:cs="Arial"/>
        </w:rPr>
      </w:pPr>
    </w:p>
    <w:p w14:paraId="4DA2AFF1" w14:textId="5EDC4324" w:rsidR="0069403B" w:rsidRDefault="0069403B" w:rsidP="0069403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Uznesenie OZ č. </w:t>
      </w:r>
      <w:r w:rsidR="00C33C84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/2025</w:t>
      </w:r>
    </w:p>
    <w:p w14:paraId="75447EFF" w14:textId="755CAE0C" w:rsidR="0069403B" w:rsidRPr="008176B1" w:rsidRDefault="0069403B" w:rsidP="0069403B">
      <w:pPr>
        <w:spacing w:after="0"/>
        <w:jc w:val="both"/>
        <w:rPr>
          <w:rFonts w:ascii="Arial" w:hAnsi="Arial" w:cs="Arial"/>
        </w:rPr>
      </w:pPr>
      <w:r w:rsidRPr="00CB35DF">
        <w:rPr>
          <w:rFonts w:ascii="Arial" w:hAnsi="Arial" w:cs="Arial"/>
          <w:b/>
          <w:sz w:val="22"/>
          <w:szCs w:val="22"/>
        </w:rPr>
        <w:t xml:space="preserve">Obecné zastupiteľstvo </w:t>
      </w:r>
      <w:r>
        <w:rPr>
          <w:rFonts w:ascii="Arial" w:hAnsi="Arial" w:cs="Arial"/>
          <w:b/>
          <w:sz w:val="22"/>
          <w:szCs w:val="22"/>
        </w:rPr>
        <w:t xml:space="preserve">Obce Štvrtok </w:t>
      </w:r>
      <w:r>
        <w:rPr>
          <w:rFonts w:ascii="Arial" w:hAnsi="Arial" w:cs="Arial"/>
          <w:b/>
        </w:rPr>
        <w:t xml:space="preserve"> </w:t>
      </w:r>
      <w:r w:rsidR="00C33C84">
        <w:rPr>
          <w:rFonts w:ascii="Arial" w:hAnsi="Arial" w:cs="Arial"/>
          <w:b/>
          <w:sz w:val="22"/>
          <w:szCs w:val="22"/>
        </w:rPr>
        <w:t xml:space="preserve">berie na vedomie </w:t>
      </w:r>
      <w:r w:rsidR="00AB2C78">
        <w:rPr>
          <w:rFonts w:ascii="Arial" w:hAnsi="Arial" w:cs="Arial"/>
          <w:b/>
          <w:sz w:val="22"/>
          <w:szCs w:val="22"/>
        </w:rPr>
        <w:t xml:space="preserve">a.) </w:t>
      </w:r>
      <w:r w:rsidR="00C33C84">
        <w:rPr>
          <w:rFonts w:ascii="Arial" w:hAnsi="Arial" w:cs="Arial"/>
        </w:rPr>
        <w:t>Záverečnú správu o kontrolnej činnosti Hlavného kontrolóra na rok 2024.</w:t>
      </w:r>
    </w:p>
    <w:p w14:paraId="57E661EB" w14:textId="46ED9E48" w:rsidR="00360BC0" w:rsidRPr="008176B1" w:rsidRDefault="00360BC0" w:rsidP="00360B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b.) Správu z kontroly prevodov nehnuteľného majetku obce podľa §18 f ods. 1.) písm. i.) zákona č. 369/1990 Zb. o obecnom zriadení v </w:t>
      </w:r>
      <w:proofErr w:type="spellStart"/>
      <w:r>
        <w:rPr>
          <w:rFonts w:ascii="Arial" w:hAnsi="Arial" w:cs="Arial"/>
        </w:rPr>
        <w:t>z.n.p</w:t>
      </w:r>
      <w:proofErr w:type="spellEnd"/>
      <w:r>
        <w:rPr>
          <w:rFonts w:ascii="Arial" w:hAnsi="Arial" w:cs="Arial"/>
        </w:rPr>
        <w:t>.</w:t>
      </w:r>
    </w:p>
    <w:p w14:paraId="3A652067" w14:textId="3C47679D" w:rsidR="00805EE6" w:rsidRDefault="00805EE6" w:rsidP="00805EE6">
      <w:pPr>
        <w:spacing w:after="0"/>
        <w:jc w:val="both"/>
        <w:rPr>
          <w:rFonts w:ascii="Arial" w:hAnsi="Arial" w:cs="Arial"/>
        </w:rPr>
      </w:pPr>
    </w:p>
    <w:p w14:paraId="7336BB1C" w14:textId="08CF099E" w:rsidR="007E7AC3" w:rsidRDefault="00526BDD" w:rsidP="007E7AC3">
      <w:pPr>
        <w:pStyle w:val="Odsekzoznamu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F73E2">
        <w:rPr>
          <w:rFonts w:ascii="Arial" w:hAnsi="Arial" w:cs="Arial"/>
        </w:rPr>
        <w:t xml:space="preserve">erpanie </w:t>
      </w:r>
      <w:r>
        <w:rPr>
          <w:rFonts w:ascii="Arial" w:hAnsi="Arial" w:cs="Arial"/>
        </w:rPr>
        <w:t xml:space="preserve">finančného rozpočtu obce Štvrtok </w:t>
      </w:r>
      <w:r w:rsidR="00F4498A">
        <w:rPr>
          <w:rFonts w:ascii="Arial" w:hAnsi="Arial" w:cs="Arial"/>
        </w:rPr>
        <w:t>za rok 2024. Poslanci dostali podklady k</w:t>
      </w:r>
      <w:r w:rsidR="000C1966">
        <w:rPr>
          <w:rFonts w:ascii="Arial" w:hAnsi="Arial" w:cs="Arial"/>
        </w:rPr>
        <w:t> čerpaniu rozpočtu emai</w:t>
      </w:r>
      <w:r w:rsidR="00646D22">
        <w:rPr>
          <w:rFonts w:ascii="Arial" w:hAnsi="Arial" w:cs="Arial"/>
        </w:rPr>
        <w:t>l</w:t>
      </w:r>
      <w:r w:rsidR="000C1966">
        <w:rPr>
          <w:rFonts w:ascii="Arial" w:hAnsi="Arial" w:cs="Arial"/>
        </w:rPr>
        <w:t>om</w:t>
      </w:r>
      <w:r w:rsidR="00646D22">
        <w:rPr>
          <w:rFonts w:ascii="Arial" w:hAnsi="Arial" w:cs="Arial"/>
        </w:rPr>
        <w:t>, nikto nemal otázky. Starostka obce dala hlasovať o vzatí na vedomie</w:t>
      </w:r>
      <w:r w:rsidR="00693143">
        <w:rPr>
          <w:rFonts w:ascii="Arial" w:hAnsi="Arial" w:cs="Arial"/>
        </w:rPr>
        <w:t>.</w:t>
      </w:r>
    </w:p>
    <w:p w14:paraId="3085FADD" w14:textId="77777777" w:rsidR="00C6036D" w:rsidRPr="00CA379B" w:rsidRDefault="00C6036D" w:rsidP="00CA379B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C6BCDB"/>
          <w:left w:val="single" w:sz="4" w:space="0" w:color="C6BCDB"/>
          <w:bottom w:val="single" w:sz="4" w:space="0" w:color="C6BCDB"/>
          <w:right w:val="single" w:sz="4" w:space="0" w:color="C6BCDB"/>
          <w:insideH w:val="single" w:sz="4" w:space="0" w:color="C6BCDB"/>
          <w:insideV w:val="single" w:sz="4" w:space="0" w:color="C6BCDB"/>
        </w:tblBorders>
        <w:tblLook w:val="04A0" w:firstRow="1" w:lastRow="0" w:firstColumn="1" w:lastColumn="0" w:noHBand="0" w:noVBand="1"/>
      </w:tblPr>
      <w:tblGrid>
        <w:gridCol w:w="2766"/>
        <w:gridCol w:w="1594"/>
        <w:gridCol w:w="1824"/>
        <w:gridCol w:w="2878"/>
      </w:tblGrid>
      <w:tr w:rsidR="007E7AC3" w:rsidRPr="00CC1F55" w14:paraId="53AC45E1" w14:textId="77777777" w:rsidTr="00C6036D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0C31B90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Titul, meno, priezvisko</w:t>
            </w:r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6A940A2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za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4C562E05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Hlasoval proti</w:t>
            </w: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13043F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1F55">
              <w:rPr>
                <w:rFonts w:ascii="Arial" w:hAnsi="Arial" w:cs="Arial"/>
                <w:b/>
                <w:sz w:val="22"/>
                <w:szCs w:val="22"/>
              </w:rPr>
              <w:t>Zdržal sa hlasovania</w:t>
            </w:r>
          </w:p>
        </w:tc>
      </w:tr>
      <w:tr w:rsidR="007E7AC3" w:rsidRPr="00CC1F55" w14:paraId="6BE6378E" w14:textId="77777777" w:rsidTr="00C6036D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30198D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 xml:space="preserve">Mário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Ečegi</w:t>
            </w:r>
            <w:proofErr w:type="spellEnd"/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F512A40" w14:textId="77777777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7CEB14B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F744E2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06772B08" w14:textId="77777777" w:rsidTr="00C6036D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9EE2E2E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Ing.Dominik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Kaššovic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16E949F" w14:textId="77777777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A485F9E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58911A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653DE77E" w14:textId="77777777" w:rsidTr="00C6036D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24BA92F2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Ing.Peter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Kočický</w:t>
            </w:r>
            <w:proofErr w:type="spellEnd"/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4A41ADE" w14:textId="77777777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46A77F07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22C11B38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4D813793" w14:textId="77777777" w:rsidTr="00C6036D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12E6B6CD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Ing.Michal</w:t>
            </w:r>
            <w:proofErr w:type="spellEnd"/>
            <w:r w:rsidRPr="00CC1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1F55">
              <w:rPr>
                <w:rFonts w:ascii="Arial" w:hAnsi="Arial" w:cs="Arial"/>
                <w:sz w:val="22"/>
                <w:szCs w:val="22"/>
              </w:rPr>
              <w:t>Prostinák</w:t>
            </w:r>
            <w:proofErr w:type="spellEnd"/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37FF8AC6" w14:textId="77777777" w:rsidR="007E7AC3" w:rsidRPr="00CC1F55" w:rsidRDefault="007E7AC3" w:rsidP="00F054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17B9F86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EA3D076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7AC3" w:rsidRPr="00CC1F55" w14:paraId="1EE7B7CA" w14:textId="77777777" w:rsidTr="00C6036D">
        <w:tc>
          <w:tcPr>
            <w:tcW w:w="2766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  <w:hideMark/>
          </w:tcPr>
          <w:p w14:paraId="713DF424" w14:textId="77777777" w:rsidR="007E7AC3" w:rsidRPr="001924AC" w:rsidRDefault="007E7AC3" w:rsidP="00F05497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C1F55">
              <w:rPr>
                <w:rFonts w:ascii="Arial" w:hAnsi="Arial" w:cs="Arial"/>
                <w:sz w:val="22"/>
                <w:szCs w:val="22"/>
              </w:rPr>
              <w:t>Peter Zelenák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59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70CBFEF0" w14:textId="277F235F" w:rsidR="007E7AC3" w:rsidRPr="00D679F4" w:rsidRDefault="00FD11E5" w:rsidP="00F054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1A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</w:t>
            </w:r>
          </w:p>
        </w:tc>
        <w:tc>
          <w:tcPr>
            <w:tcW w:w="1824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5D0032C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8" w:type="dxa"/>
            <w:tcBorders>
              <w:top w:val="single" w:sz="4" w:space="0" w:color="C6BCDB"/>
              <w:left w:val="single" w:sz="4" w:space="0" w:color="C6BCDB"/>
              <w:bottom w:val="single" w:sz="4" w:space="0" w:color="C6BCDB"/>
              <w:right w:val="single" w:sz="4" w:space="0" w:color="C6BCDB"/>
            </w:tcBorders>
          </w:tcPr>
          <w:p w14:paraId="6BA7C970" w14:textId="77777777" w:rsidR="007E7AC3" w:rsidRPr="00CC1F55" w:rsidRDefault="007E7AC3" w:rsidP="00F054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827BA7" w14:textId="77777777" w:rsidR="007E7AC3" w:rsidRDefault="007E7AC3" w:rsidP="007E7AC3">
      <w:pPr>
        <w:spacing w:line="240" w:lineRule="auto"/>
        <w:jc w:val="both"/>
        <w:rPr>
          <w:rFonts w:ascii="Arial" w:hAnsi="Arial" w:cs="Arial"/>
        </w:rPr>
      </w:pPr>
    </w:p>
    <w:p w14:paraId="3ACE8325" w14:textId="08B9CEFD" w:rsidR="007E7AC3" w:rsidRDefault="007E7AC3" w:rsidP="007E7A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Uznesenie OZ č. </w:t>
      </w:r>
      <w:r w:rsidR="00C6036D">
        <w:rPr>
          <w:rFonts w:ascii="Arial" w:hAnsi="Arial" w:cs="Arial"/>
          <w:b/>
          <w:sz w:val="22"/>
          <w:szCs w:val="22"/>
        </w:rPr>
        <w:t>8/2025</w:t>
      </w:r>
    </w:p>
    <w:p w14:paraId="1F89F53D" w14:textId="73F4A983" w:rsidR="007E7AC3" w:rsidRPr="004A67CD" w:rsidRDefault="007E7AC3" w:rsidP="007E7AC3">
      <w:pPr>
        <w:spacing w:line="240" w:lineRule="auto"/>
        <w:jc w:val="both"/>
        <w:rPr>
          <w:rFonts w:ascii="Arial" w:hAnsi="Arial" w:cs="Arial"/>
          <w:bCs/>
        </w:rPr>
      </w:pPr>
      <w:r w:rsidRPr="00A82FFE">
        <w:rPr>
          <w:rFonts w:ascii="Arial" w:hAnsi="Arial" w:cs="Arial"/>
          <w:b/>
          <w:sz w:val="22"/>
          <w:szCs w:val="22"/>
        </w:rPr>
        <w:t xml:space="preserve">Obecné zastupiteľstvo Obce Štvrtok </w:t>
      </w:r>
      <w:r w:rsidRPr="00A82FFE">
        <w:rPr>
          <w:rFonts w:ascii="Arial" w:hAnsi="Arial" w:cs="Arial"/>
          <w:b/>
        </w:rPr>
        <w:t xml:space="preserve"> </w:t>
      </w:r>
      <w:r w:rsidR="00C6036D">
        <w:rPr>
          <w:rFonts w:ascii="Arial" w:hAnsi="Arial" w:cs="Arial"/>
          <w:b/>
          <w:sz w:val="22"/>
          <w:szCs w:val="22"/>
        </w:rPr>
        <w:t xml:space="preserve">berie na vedomie </w:t>
      </w:r>
      <w:r w:rsidR="004A67CD">
        <w:rPr>
          <w:rFonts w:ascii="Arial" w:hAnsi="Arial" w:cs="Arial"/>
          <w:bCs/>
          <w:sz w:val="22"/>
          <w:szCs w:val="22"/>
        </w:rPr>
        <w:t>čerpanie finančného rozpočtu za rok 2024</w:t>
      </w:r>
      <w:r w:rsidR="00CA379B">
        <w:rPr>
          <w:rFonts w:ascii="Arial" w:hAnsi="Arial" w:cs="Arial"/>
          <w:bCs/>
          <w:sz w:val="22"/>
          <w:szCs w:val="22"/>
        </w:rPr>
        <w:t>.</w:t>
      </w:r>
    </w:p>
    <w:p w14:paraId="0A91F3FD" w14:textId="77777777" w:rsidR="007E7AC3" w:rsidRPr="005E4543" w:rsidRDefault="007E7AC3" w:rsidP="007E7AC3">
      <w:pPr>
        <w:spacing w:line="240" w:lineRule="auto"/>
        <w:jc w:val="both"/>
        <w:rPr>
          <w:rFonts w:ascii="Arial" w:hAnsi="Arial" w:cs="Arial"/>
        </w:rPr>
      </w:pPr>
    </w:p>
    <w:p w14:paraId="25293A11" w14:textId="657EFCA0" w:rsidR="00CA379B" w:rsidRDefault="00CA379B" w:rsidP="001D633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1D6338">
        <w:rPr>
          <w:rFonts w:ascii="Arial" w:hAnsi="Arial" w:cs="Arial"/>
          <w:b/>
        </w:rPr>
        <w:t>Pripomienky a podnety občanov</w:t>
      </w:r>
      <w:r w:rsidR="001D6338" w:rsidRPr="001D6338">
        <w:rPr>
          <w:rFonts w:ascii="Arial" w:hAnsi="Arial" w:cs="Arial"/>
          <w:b/>
        </w:rPr>
        <w:t>.</w:t>
      </w:r>
    </w:p>
    <w:p w14:paraId="72A00CBD" w14:textId="28B15705" w:rsidR="00FD11E5" w:rsidRDefault="003A0989" w:rsidP="0083006E">
      <w:pPr>
        <w:pStyle w:val="Odsekzoznamu"/>
        <w:spacing w:line="240" w:lineRule="auto"/>
        <w:ind w:left="360"/>
        <w:jc w:val="both"/>
        <w:rPr>
          <w:rFonts w:ascii="Arial" w:hAnsi="Arial" w:cs="Arial"/>
          <w:bCs/>
        </w:rPr>
      </w:pPr>
      <w:r w:rsidRPr="003A0989">
        <w:rPr>
          <w:rFonts w:ascii="Arial" w:hAnsi="Arial" w:cs="Arial"/>
          <w:bCs/>
        </w:rPr>
        <w:t xml:space="preserve">Na </w:t>
      </w:r>
      <w:r>
        <w:rPr>
          <w:rFonts w:ascii="Arial" w:hAnsi="Arial" w:cs="Arial"/>
          <w:bCs/>
        </w:rPr>
        <w:t xml:space="preserve">zasadnutí sa zúčastnil </w:t>
      </w:r>
      <w:r w:rsidR="00891D5F">
        <w:rPr>
          <w:rFonts w:ascii="Arial" w:hAnsi="Arial" w:cs="Arial"/>
          <w:bCs/>
        </w:rPr>
        <w:t xml:space="preserve">hosť – občan obce Štvrtok P.K, ktorý </w:t>
      </w:r>
      <w:r w:rsidR="00423758">
        <w:rPr>
          <w:rFonts w:ascii="Arial" w:hAnsi="Arial" w:cs="Arial"/>
          <w:bCs/>
        </w:rPr>
        <w:t xml:space="preserve">podotkol, že obecný rozhlas </w:t>
      </w:r>
      <w:r w:rsidR="00FF54A5">
        <w:rPr>
          <w:rFonts w:ascii="Arial" w:hAnsi="Arial" w:cs="Arial"/>
          <w:bCs/>
        </w:rPr>
        <w:t>na niektorých miestach obce príliš hlasno a nezrozumiteľne počuť</w:t>
      </w:r>
      <w:r w:rsidR="0062625A">
        <w:rPr>
          <w:rFonts w:ascii="Arial" w:hAnsi="Arial" w:cs="Arial"/>
          <w:bCs/>
        </w:rPr>
        <w:t>, ma iných miestach zasa nie je počuť vôbec</w:t>
      </w:r>
      <w:r w:rsidR="00B24777">
        <w:rPr>
          <w:rFonts w:ascii="Arial" w:hAnsi="Arial" w:cs="Arial"/>
          <w:bCs/>
        </w:rPr>
        <w:t xml:space="preserve">. </w:t>
      </w:r>
    </w:p>
    <w:p w14:paraId="53AE747E" w14:textId="3FA4CCE4" w:rsidR="001D6338" w:rsidRDefault="00B24777" w:rsidP="008C128A">
      <w:pPr>
        <w:pStyle w:val="Odsekzoznamu"/>
        <w:spacing w:line="240" w:lineRule="auto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Starostka poďakovala za podnet, uviedla, že </w:t>
      </w:r>
      <w:r w:rsidR="00273CA3">
        <w:rPr>
          <w:rFonts w:ascii="Arial" w:hAnsi="Arial" w:cs="Arial"/>
          <w:bCs/>
        </w:rPr>
        <w:t>sa daným problémom už zaoberajú</w:t>
      </w:r>
      <w:r w:rsidR="00A70AA1">
        <w:rPr>
          <w:rFonts w:ascii="Arial" w:hAnsi="Arial" w:cs="Arial"/>
          <w:bCs/>
        </w:rPr>
        <w:t xml:space="preserve"> a bude opäť vykonaný servis Obecného rozhlasu.</w:t>
      </w:r>
      <w:r w:rsidR="00273CA3">
        <w:rPr>
          <w:rFonts w:ascii="Arial" w:hAnsi="Arial" w:cs="Arial"/>
          <w:bCs/>
        </w:rPr>
        <w:t xml:space="preserve"> </w:t>
      </w:r>
    </w:p>
    <w:p w14:paraId="29FB1E97" w14:textId="77777777" w:rsidR="008C128A" w:rsidRDefault="008C128A" w:rsidP="008C128A">
      <w:pPr>
        <w:pStyle w:val="Odsekzoznamu"/>
        <w:spacing w:line="240" w:lineRule="auto"/>
        <w:ind w:left="360"/>
        <w:jc w:val="both"/>
        <w:rPr>
          <w:rFonts w:ascii="Arial" w:hAnsi="Arial" w:cs="Arial"/>
          <w:b/>
        </w:rPr>
      </w:pPr>
    </w:p>
    <w:p w14:paraId="3616B913" w14:textId="78C37233" w:rsidR="001D6338" w:rsidRDefault="001D6338" w:rsidP="001D633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Rôzne.</w:t>
      </w:r>
    </w:p>
    <w:p w14:paraId="7D00FF5E" w14:textId="6FDBE606" w:rsidR="00FA0C61" w:rsidRDefault="00FA0C61" w:rsidP="00FA0C61">
      <w:pPr>
        <w:spacing w:line="240" w:lineRule="auto"/>
        <w:jc w:val="both"/>
        <w:rPr>
          <w:rFonts w:ascii="Arial" w:hAnsi="Arial" w:cs="Arial"/>
          <w:b/>
        </w:rPr>
      </w:pPr>
    </w:p>
    <w:p w14:paraId="4E6D60E3" w14:textId="7D8153F6" w:rsidR="001D6338" w:rsidRPr="001D6338" w:rsidRDefault="001D6338" w:rsidP="001D633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Záver </w:t>
      </w:r>
    </w:p>
    <w:p w14:paraId="5A49F5F2" w14:textId="308BAE64" w:rsidR="007E7AC3" w:rsidRPr="00CC1F55" w:rsidRDefault="007E7AC3" w:rsidP="007E7AC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ukončila zasadnutie Obecného zastupiteľstva o</w:t>
      </w:r>
      <w:r w:rsidR="008C128A">
        <w:rPr>
          <w:rFonts w:ascii="Arial" w:hAnsi="Arial" w:cs="Arial"/>
          <w:sz w:val="22"/>
          <w:szCs w:val="22"/>
        </w:rPr>
        <w:t> 19.00</w:t>
      </w:r>
      <w:r>
        <w:rPr>
          <w:rFonts w:ascii="Arial" w:hAnsi="Arial" w:cs="Arial"/>
          <w:sz w:val="22"/>
          <w:szCs w:val="22"/>
        </w:rPr>
        <w:t xml:space="preserve"> hod. a poďakovala</w:t>
      </w:r>
      <w:r w:rsidRPr="00CC1F55">
        <w:rPr>
          <w:rFonts w:ascii="Arial" w:hAnsi="Arial" w:cs="Arial"/>
          <w:sz w:val="22"/>
          <w:szCs w:val="22"/>
        </w:rPr>
        <w:t xml:space="preserve"> za účasť všetkým prítomným </w:t>
      </w:r>
      <w:r>
        <w:rPr>
          <w:rFonts w:ascii="Arial" w:hAnsi="Arial" w:cs="Arial"/>
          <w:sz w:val="22"/>
          <w:szCs w:val="22"/>
        </w:rPr>
        <w:t>.</w:t>
      </w:r>
    </w:p>
    <w:p w14:paraId="626D28CB" w14:textId="77777777" w:rsidR="007E7AC3" w:rsidRPr="00CC1F55" w:rsidRDefault="007E7AC3" w:rsidP="007E7AC3">
      <w:pPr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 xml:space="preserve">      </w:t>
      </w:r>
    </w:p>
    <w:p w14:paraId="2A1CF0D3" w14:textId="334F8640" w:rsidR="00FA0C61" w:rsidRDefault="00FA0C61" w:rsidP="007E7AC3">
      <w:pPr>
        <w:jc w:val="both"/>
        <w:rPr>
          <w:rFonts w:ascii="Arial" w:hAnsi="Arial" w:cs="Arial"/>
          <w:b/>
          <w:sz w:val="22"/>
          <w:szCs w:val="22"/>
        </w:rPr>
      </w:pPr>
    </w:p>
    <w:p w14:paraId="0CDE168D" w14:textId="77777777" w:rsidR="00FA0C61" w:rsidRPr="00CC1F55" w:rsidRDefault="00FA0C61" w:rsidP="007E7AC3">
      <w:pPr>
        <w:jc w:val="both"/>
        <w:rPr>
          <w:rFonts w:ascii="Arial" w:hAnsi="Arial" w:cs="Arial"/>
          <w:b/>
          <w:sz w:val="22"/>
          <w:szCs w:val="22"/>
        </w:rPr>
      </w:pPr>
    </w:p>
    <w:p w14:paraId="1D109CC3" w14:textId="7904EFC0" w:rsidR="007E7AC3" w:rsidRDefault="007E7AC3" w:rsidP="007E7AC3">
      <w:pPr>
        <w:jc w:val="both"/>
        <w:rPr>
          <w:rFonts w:ascii="Arial" w:hAnsi="Arial" w:cs="Arial"/>
          <w:sz w:val="22"/>
          <w:szCs w:val="22"/>
        </w:rPr>
      </w:pPr>
      <w:r w:rsidRPr="00CC1F55">
        <w:rPr>
          <w:rFonts w:ascii="Arial" w:hAnsi="Arial" w:cs="Arial"/>
          <w:sz w:val="22"/>
          <w:szCs w:val="22"/>
        </w:rPr>
        <w:t xml:space="preserve">Zapísala:   </w:t>
      </w:r>
      <w:r w:rsidR="00FA0C61">
        <w:rPr>
          <w:rFonts w:ascii="Arial" w:hAnsi="Arial" w:cs="Arial"/>
          <w:sz w:val="22"/>
          <w:szCs w:val="22"/>
        </w:rPr>
        <w:t xml:space="preserve">Andrea </w:t>
      </w:r>
      <w:proofErr w:type="spellStart"/>
      <w:r w:rsidR="00FA0C61">
        <w:rPr>
          <w:rFonts w:ascii="Arial" w:hAnsi="Arial" w:cs="Arial"/>
          <w:sz w:val="22"/>
          <w:szCs w:val="22"/>
        </w:rPr>
        <w:t>Sulová</w:t>
      </w:r>
      <w:proofErr w:type="spellEnd"/>
      <w:r w:rsidRPr="00CC1F55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bookmarkStart w:id="5" w:name="_Hlk157673992"/>
      <w:r>
        <w:rPr>
          <w:rFonts w:ascii="Arial" w:hAnsi="Arial" w:cs="Arial"/>
          <w:sz w:val="22"/>
          <w:szCs w:val="22"/>
        </w:rPr>
        <w:t>S</w:t>
      </w:r>
      <w:r w:rsidRPr="00CC1F55">
        <w:rPr>
          <w:rFonts w:ascii="Arial" w:hAnsi="Arial" w:cs="Arial"/>
          <w:sz w:val="22"/>
          <w:szCs w:val="22"/>
        </w:rPr>
        <w:t xml:space="preserve">tarostka obce:   </w:t>
      </w:r>
      <w:r>
        <w:rPr>
          <w:rFonts w:ascii="Arial" w:hAnsi="Arial" w:cs="Arial"/>
          <w:sz w:val="22"/>
          <w:szCs w:val="22"/>
        </w:rPr>
        <w:t>Ing. Gabriela Vojtková</w:t>
      </w:r>
      <w:bookmarkEnd w:id="5"/>
    </w:p>
    <w:p w14:paraId="215A988B" w14:textId="77777777" w:rsidR="007E7AC3" w:rsidRDefault="007E7AC3" w:rsidP="007E7AC3">
      <w:pPr>
        <w:jc w:val="both"/>
        <w:rPr>
          <w:rFonts w:ascii="Arial" w:hAnsi="Arial" w:cs="Arial"/>
          <w:sz w:val="22"/>
          <w:szCs w:val="22"/>
        </w:rPr>
      </w:pPr>
    </w:p>
    <w:p w14:paraId="3685F1C4" w14:textId="77777777" w:rsidR="00F91495" w:rsidRDefault="00F91495" w:rsidP="007E7AC3">
      <w:pPr>
        <w:jc w:val="both"/>
        <w:rPr>
          <w:rFonts w:ascii="Arial" w:hAnsi="Arial" w:cs="Arial"/>
          <w:sz w:val="22"/>
          <w:szCs w:val="22"/>
        </w:rPr>
      </w:pPr>
    </w:p>
    <w:p w14:paraId="2B9ACCB6" w14:textId="65452C71" w:rsidR="007E7AC3" w:rsidRDefault="007E7AC3" w:rsidP="007E7AC3">
      <w:pPr>
        <w:jc w:val="both"/>
      </w:pPr>
      <w:r>
        <w:rPr>
          <w:rFonts w:ascii="Arial" w:hAnsi="Arial" w:cs="Arial"/>
          <w:sz w:val="22"/>
          <w:szCs w:val="22"/>
        </w:rPr>
        <w:t xml:space="preserve">Overovateľ zápisnice: </w:t>
      </w:r>
      <w:bookmarkEnd w:id="3"/>
      <w:r>
        <w:rPr>
          <w:rFonts w:ascii="Arial" w:hAnsi="Arial" w:cs="Arial"/>
          <w:sz w:val="22"/>
          <w:szCs w:val="22"/>
        </w:rPr>
        <w:t xml:space="preserve">Ing. </w:t>
      </w:r>
      <w:r w:rsidR="00FA0C61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="00FA0C61">
        <w:rPr>
          <w:rFonts w:ascii="Arial" w:hAnsi="Arial" w:cs="Arial"/>
          <w:sz w:val="22"/>
          <w:szCs w:val="22"/>
        </w:rPr>
        <w:t>Kočický</w:t>
      </w:r>
      <w:proofErr w:type="spellEnd"/>
    </w:p>
    <w:p w14:paraId="6CAC2F24" w14:textId="77777777" w:rsidR="007E7AC3" w:rsidRDefault="007E7AC3" w:rsidP="007E7AC3"/>
    <w:p w14:paraId="24996DCB" w14:textId="77777777" w:rsidR="007E7AC3" w:rsidRDefault="007E7AC3" w:rsidP="007E7AC3"/>
    <w:p w14:paraId="5489CAFA" w14:textId="77777777" w:rsidR="00E75866" w:rsidRPr="007E7AC3" w:rsidRDefault="00E75866" w:rsidP="007E7AC3"/>
    <w:sectPr w:rsidR="00E75866" w:rsidRPr="007E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4413"/>
    <w:multiLevelType w:val="hybridMultilevel"/>
    <w:tmpl w:val="D9762912"/>
    <w:lvl w:ilvl="0" w:tplc="9BA459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70ED9"/>
    <w:multiLevelType w:val="hybridMultilevel"/>
    <w:tmpl w:val="3506AB48"/>
    <w:lvl w:ilvl="0" w:tplc="83B2C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D4A0B6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E1564D"/>
    <w:multiLevelType w:val="hybridMultilevel"/>
    <w:tmpl w:val="00724E50"/>
    <w:lvl w:ilvl="0" w:tplc="E058558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C3"/>
    <w:rsid w:val="000075A5"/>
    <w:rsid w:val="00023CEF"/>
    <w:rsid w:val="0003163D"/>
    <w:rsid w:val="00046E67"/>
    <w:rsid w:val="000622E4"/>
    <w:rsid w:val="000B02A1"/>
    <w:rsid w:val="000B262D"/>
    <w:rsid w:val="000C1966"/>
    <w:rsid w:val="000D5C9F"/>
    <w:rsid w:val="000E3B95"/>
    <w:rsid w:val="000F73E2"/>
    <w:rsid w:val="00121399"/>
    <w:rsid w:val="00121D35"/>
    <w:rsid w:val="0019270A"/>
    <w:rsid w:val="001A3DAC"/>
    <w:rsid w:val="001B2D38"/>
    <w:rsid w:val="001D6338"/>
    <w:rsid w:val="00243797"/>
    <w:rsid w:val="00273CA3"/>
    <w:rsid w:val="0030355E"/>
    <w:rsid w:val="003036B8"/>
    <w:rsid w:val="00360BC0"/>
    <w:rsid w:val="00373D1F"/>
    <w:rsid w:val="00386F63"/>
    <w:rsid w:val="003A0989"/>
    <w:rsid w:val="003C0F15"/>
    <w:rsid w:val="00421A45"/>
    <w:rsid w:val="00423758"/>
    <w:rsid w:val="00433023"/>
    <w:rsid w:val="0047406F"/>
    <w:rsid w:val="00494971"/>
    <w:rsid w:val="004A67CD"/>
    <w:rsid w:val="00526BDD"/>
    <w:rsid w:val="005817AD"/>
    <w:rsid w:val="00586CAE"/>
    <w:rsid w:val="005C154B"/>
    <w:rsid w:val="006167BA"/>
    <w:rsid w:val="006256C6"/>
    <w:rsid w:val="0062625A"/>
    <w:rsid w:val="00635DAF"/>
    <w:rsid w:val="006402B4"/>
    <w:rsid w:val="00646D22"/>
    <w:rsid w:val="00693143"/>
    <w:rsid w:val="0069403B"/>
    <w:rsid w:val="006E4034"/>
    <w:rsid w:val="00747A69"/>
    <w:rsid w:val="0075240A"/>
    <w:rsid w:val="00765BD9"/>
    <w:rsid w:val="00772DF0"/>
    <w:rsid w:val="007E7AC3"/>
    <w:rsid w:val="00805EE6"/>
    <w:rsid w:val="008176B1"/>
    <w:rsid w:val="0083006E"/>
    <w:rsid w:val="008372A1"/>
    <w:rsid w:val="00855763"/>
    <w:rsid w:val="00875790"/>
    <w:rsid w:val="00891D5F"/>
    <w:rsid w:val="008C128A"/>
    <w:rsid w:val="008F4217"/>
    <w:rsid w:val="00915917"/>
    <w:rsid w:val="00921DDD"/>
    <w:rsid w:val="009761F0"/>
    <w:rsid w:val="009A7483"/>
    <w:rsid w:val="009E1B15"/>
    <w:rsid w:val="00A26B58"/>
    <w:rsid w:val="00A44955"/>
    <w:rsid w:val="00A454E6"/>
    <w:rsid w:val="00A70AA1"/>
    <w:rsid w:val="00A86149"/>
    <w:rsid w:val="00A95DF3"/>
    <w:rsid w:val="00AB2C78"/>
    <w:rsid w:val="00B24777"/>
    <w:rsid w:val="00B440BC"/>
    <w:rsid w:val="00B611A1"/>
    <w:rsid w:val="00C33C84"/>
    <w:rsid w:val="00C6036D"/>
    <w:rsid w:val="00C710D1"/>
    <w:rsid w:val="00C774B4"/>
    <w:rsid w:val="00C96837"/>
    <w:rsid w:val="00CA379B"/>
    <w:rsid w:val="00CC0FD0"/>
    <w:rsid w:val="00D00F46"/>
    <w:rsid w:val="00D11EFF"/>
    <w:rsid w:val="00D42B47"/>
    <w:rsid w:val="00DE63BA"/>
    <w:rsid w:val="00E06823"/>
    <w:rsid w:val="00E577E7"/>
    <w:rsid w:val="00E72C37"/>
    <w:rsid w:val="00E75866"/>
    <w:rsid w:val="00E93FF7"/>
    <w:rsid w:val="00F4498A"/>
    <w:rsid w:val="00F91495"/>
    <w:rsid w:val="00FA0C61"/>
    <w:rsid w:val="00FA121D"/>
    <w:rsid w:val="00FA1967"/>
    <w:rsid w:val="00FD11E5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33A6"/>
  <w15:chartTrackingRefBased/>
  <w15:docId w15:val="{DC3DCD31-B27F-4B40-AF26-688C9055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7AC3"/>
    <w:pPr>
      <w:spacing w:after="120" w:line="264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7AC3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sk-SK"/>
    </w:rPr>
  </w:style>
  <w:style w:type="character" w:customStyle="1" w:styleId="OdsekzoznamuChar">
    <w:name w:val="Odsek zoznamu Char"/>
    <w:aliases w:val="body Char,List Paragraph Char,Odsek zoznamu1 Char,Odsek zoznamu2 Char"/>
    <w:link w:val="Odsekzoznamu"/>
    <w:uiPriority w:val="34"/>
    <w:locked/>
    <w:rsid w:val="007E7AC3"/>
  </w:style>
  <w:style w:type="paragraph" w:styleId="Odsekzoznamu">
    <w:name w:val="List Paragraph"/>
    <w:aliases w:val="body,List Paragraph,Odsek zoznamu1,Odsek zoznamu2"/>
    <w:basedOn w:val="Normlny"/>
    <w:link w:val="OdsekzoznamuChar"/>
    <w:uiPriority w:val="34"/>
    <w:qFormat/>
    <w:rsid w:val="007E7A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dc:description/>
  <cp:lastModifiedBy>Eduard Žákovic</cp:lastModifiedBy>
  <cp:revision>92</cp:revision>
  <dcterms:created xsi:type="dcterms:W3CDTF">2025-01-28T07:08:00Z</dcterms:created>
  <dcterms:modified xsi:type="dcterms:W3CDTF">2025-01-31T07:28:00Z</dcterms:modified>
</cp:coreProperties>
</file>