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EA" w:rsidRDefault="00026EEA" w:rsidP="00026EEA">
      <w:pPr>
        <w:ind w:left="354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-152400</wp:posOffset>
            </wp:positionV>
            <wp:extent cx="828675" cy="857250"/>
            <wp:effectExtent l="0" t="0" r="9525" b="0"/>
            <wp:wrapNone/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E09">
        <w:t xml:space="preserve">  </w:t>
      </w:r>
      <w:r>
        <w:t xml:space="preserve">  </w:t>
      </w:r>
    </w:p>
    <w:p w:rsidR="00026EEA" w:rsidRDefault="00026EEA" w:rsidP="00026EEA">
      <w:pPr>
        <w:ind w:left="3540"/>
      </w:pPr>
      <w:r>
        <w:t xml:space="preserve"> </w:t>
      </w:r>
    </w:p>
    <w:p w:rsidR="00026EEA" w:rsidRDefault="00026EEA" w:rsidP="00026EEA">
      <w:pPr>
        <w:ind w:left="3540"/>
        <w:rPr>
          <w:b/>
          <w:color w:val="00B050"/>
        </w:rPr>
      </w:pPr>
    </w:p>
    <w:p w:rsidR="003B2E09" w:rsidRPr="00026EEA" w:rsidRDefault="003B2E09" w:rsidP="00026EEA">
      <w:pPr>
        <w:ind w:left="3540"/>
        <w:rPr>
          <w:b/>
          <w:color w:val="00B050"/>
        </w:rPr>
      </w:pPr>
    </w:p>
    <w:p w:rsidR="00026EEA" w:rsidRPr="00026EEA" w:rsidRDefault="00026EEA" w:rsidP="00026EEA">
      <w:pPr>
        <w:pStyle w:val="Default"/>
        <w:ind w:firstLine="708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026EEA">
        <w:rPr>
          <w:rFonts w:ascii="Arial" w:hAnsi="Arial" w:cs="Arial"/>
          <w:b/>
          <w:color w:val="00B050"/>
          <w:sz w:val="20"/>
          <w:szCs w:val="20"/>
        </w:rPr>
        <w:t>Obec Štvrtok na základe § 6 ods. 1 zákona č. 369/1990 Zb. o obecnom zriadení v znení neskorších predpisov a zákona č. 582/2004 Z. z. o miestnych daniach a miestnom poplatku za komunálne odpady a drobné stavebné odpady v znení neskorších predpisov Vydáva pre územie obce Štvrtok</w:t>
      </w:r>
    </w:p>
    <w:p w:rsidR="00026EEA" w:rsidRDefault="00026EEA" w:rsidP="00026EEA">
      <w:pPr>
        <w:ind w:left="3540"/>
      </w:pPr>
    </w:p>
    <w:p w:rsidR="00026EEA" w:rsidRDefault="00026EEA" w:rsidP="00026EEA">
      <w:pPr>
        <w:ind w:left="3540"/>
      </w:pPr>
      <w:r>
        <w:t xml:space="preserve">        Dodatok č. 1</w:t>
      </w:r>
    </w:p>
    <w:p w:rsidR="00026EEA" w:rsidRDefault="00026EEA" w:rsidP="00026EEA">
      <w:pPr>
        <w:jc w:val="center"/>
      </w:pPr>
      <w:r>
        <w:t>k Všeobecne záväznému  nariadeniu obce Štvrtok č. 6/2023 o dani z nehnuteľnosti, o</w:t>
      </w:r>
    </w:p>
    <w:p w:rsidR="00026EEA" w:rsidRDefault="00026EEA" w:rsidP="00026EEA">
      <w:pPr>
        <w:jc w:val="center"/>
      </w:pPr>
      <w:r>
        <w:t>dani za psa a o poplatku za tvorbu komunálneho a drobného stavebného odpadu.</w:t>
      </w:r>
    </w:p>
    <w:p w:rsidR="00026EEA" w:rsidRDefault="00026EEA" w:rsidP="00026EEA">
      <w:pPr>
        <w:jc w:val="center"/>
      </w:pPr>
    </w:p>
    <w:p w:rsidR="00026EEA" w:rsidRDefault="00026EEA" w:rsidP="00026EEA">
      <w:pPr>
        <w:jc w:val="center"/>
      </w:pPr>
      <w:r>
        <w:t>Dodatok č. 1 zverejnený dňa : 25.11.2024</w:t>
      </w:r>
    </w:p>
    <w:p w:rsidR="00026EEA" w:rsidRDefault="00026EEA" w:rsidP="00026EEA">
      <w:pPr>
        <w:jc w:val="center"/>
      </w:pPr>
      <w:r>
        <w:t>Dodatok č. 1 schválený dňa :</w:t>
      </w:r>
      <w:r w:rsidR="008462BF">
        <w:t xml:space="preserve"> 11.12.2024</w:t>
      </w:r>
    </w:p>
    <w:p w:rsidR="00026EEA" w:rsidRDefault="00026EEA" w:rsidP="00026EEA">
      <w:pPr>
        <w:jc w:val="center"/>
      </w:pPr>
      <w:r>
        <w:t>Dodatok č. 1 účinný od :</w:t>
      </w:r>
      <w:r w:rsidR="008462BF">
        <w:t xml:space="preserve"> </w:t>
      </w:r>
      <w:bookmarkStart w:id="0" w:name="_GoBack"/>
      <w:bookmarkEnd w:id="0"/>
      <w:r w:rsidR="008462BF">
        <w:t xml:space="preserve"> 01.01.2025</w:t>
      </w:r>
    </w:p>
    <w:p w:rsidR="00026EEA" w:rsidRDefault="00026EEA" w:rsidP="00026EEA">
      <w:pPr>
        <w:jc w:val="center"/>
      </w:pPr>
    </w:p>
    <w:p w:rsidR="00026EEA" w:rsidRDefault="00026EEA" w:rsidP="00026EEA">
      <w:pPr>
        <w:spacing w:after="0"/>
        <w:jc w:val="center"/>
      </w:pPr>
      <w:r>
        <w:t>Obec Štvrtok v súlade s ustanovením § 6 ods. 2 zákona č. 369/1990 Zb. o obecnom</w:t>
      </w:r>
    </w:p>
    <w:p w:rsidR="00026EEA" w:rsidRDefault="00026EEA" w:rsidP="00026EEA">
      <w:pPr>
        <w:spacing w:after="0"/>
        <w:jc w:val="center"/>
      </w:pPr>
      <w:r>
        <w:t>zriadení v znení neskorších predpisov a ustanoveniami § 7 ods. 5, 6 a 7 § 8 ods. 2 a 4, § 12</w:t>
      </w:r>
    </w:p>
    <w:p w:rsidR="00026EEA" w:rsidRDefault="00026EEA" w:rsidP="00026EEA">
      <w:pPr>
        <w:spacing w:after="0"/>
        <w:jc w:val="center"/>
      </w:pPr>
      <w:r>
        <w:t>ods. 2 a 3, § 16 ods. 2 a 3, § 17 ods. 2, 3, 4 a 7, § 17a, § 98, § 98b ods. 5, § 99e ods. 9 a § 103</w:t>
      </w:r>
    </w:p>
    <w:p w:rsidR="00026EEA" w:rsidRDefault="00026EEA" w:rsidP="00026EEA">
      <w:pPr>
        <w:spacing w:after="0"/>
        <w:jc w:val="center"/>
      </w:pPr>
      <w:r>
        <w:t xml:space="preserve">ods. 5 zákona č. 582/2004 </w:t>
      </w:r>
      <w:proofErr w:type="spellStart"/>
      <w:r>
        <w:t>Z.z</w:t>
      </w:r>
      <w:proofErr w:type="spellEnd"/>
      <w:r>
        <w:t>. o miestnych daniach a miestnom poplatku za komunálne</w:t>
      </w:r>
    </w:p>
    <w:p w:rsidR="00026EEA" w:rsidRDefault="00026EEA" w:rsidP="00026EEA">
      <w:pPr>
        <w:spacing w:after="0"/>
        <w:jc w:val="center"/>
      </w:pPr>
      <w:r>
        <w:t>odpady a drobné stavebné odpady v znení neskorších predpisov vydáva</w:t>
      </w:r>
    </w:p>
    <w:p w:rsidR="00026EEA" w:rsidRDefault="00026EEA" w:rsidP="00026EEA">
      <w:pPr>
        <w:spacing w:after="0"/>
        <w:jc w:val="center"/>
      </w:pPr>
    </w:p>
    <w:p w:rsidR="00026EEA" w:rsidRDefault="00026EEA" w:rsidP="00026EEA">
      <w:pPr>
        <w:spacing w:after="0"/>
        <w:jc w:val="center"/>
      </w:pPr>
      <w:r>
        <w:t>Dodatok č.1  k Všeobecne záväznému nariadeniu obce Štvrtok  č. 6/2023 o dani z</w:t>
      </w:r>
    </w:p>
    <w:p w:rsidR="00026EEA" w:rsidRDefault="00026EEA" w:rsidP="00026EEA">
      <w:pPr>
        <w:spacing w:after="0"/>
        <w:jc w:val="center"/>
      </w:pPr>
      <w:r>
        <w:t>nehnuteľnosti, o dani za psa a o poplatku za tvorbu komunálneho a drobného</w:t>
      </w:r>
    </w:p>
    <w:p w:rsidR="00026EEA" w:rsidRDefault="00026EEA" w:rsidP="00026EEA">
      <w:pPr>
        <w:spacing w:after="0"/>
        <w:jc w:val="center"/>
      </w:pPr>
      <w:r>
        <w:t>stavebného odpadu, ktorým sa mení:</w:t>
      </w:r>
    </w:p>
    <w:p w:rsidR="00486D77" w:rsidRDefault="00486D77" w:rsidP="00026EEA">
      <w:pPr>
        <w:spacing w:after="0"/>
        <w:jc w:val="center"/>
      </w:pPr>
    </w:p>
    <w:p w:rsidR="00486D77" w:rsidRPr="00EF3792" w:rsidRDefault="00486D77" w:rsidP="00486D77">
      <w:pPr>
        <w:pStyle w:val="Bezriadkovania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F3792">
        <w:rPr>
          <w:rFonts w:ascii="Arial" w:hAnsi="Arial" w:cs="Arial"/>
          <w:b/>
          <w:sz w:val="22"/>
          <w:szCs w:val="22"/>
        </w:rPr>
        <w:t>Druhá časť</w:t>
      </w:r>
    </w:p>
    <w:p w:rsidR="00486D77" w:rsidRPr="00F126C7" w:rsidRDefault="00486D77" w:rsidP="00486D77">
      <w:pPr>
        <w:spacing w:line="240" w:lineRule="auto"/>
        <w:jc w:val="center"/>
        <w:rPr>
          <w:rFonts w:ascii="Arial" w:hAnsi="Arial" w:cs="Arial"/>
        </w:rPr>
      </w:pPr>
      <w:r w:rsidRPr="00F126C7">
        <w:rPr>
          <w:rFonts w:ascii="Arial" w:hAnsi="Arial" w:cs="Arial"/>
          <w:b/>
        </w:rPr>
        <w:t>Miestne dane</w:t>
      </w:r>
    </w:p>
    <w:p w:rsidR="00486D77" w:rsidRDefault="00486D77" w:rsidP="00026EEA">
      <w:pPr>
        <w:spacing w:after="0"/>
        <w:jc w:val="center"/>
      </w:pPr>
    </w:p>
    <w:p w:rsidR="00486D77" w:rsidRPr="00F126C7" w:rsidRDefault="00486D77" w:rsidP="00486D77">
      <w:pPr>
        <w:spacing w:line="240" w:lineRule="auto"/>
        <w:jc w:val="center"/>
        <w:rPr>
          <w:rFonts w:ascii="Arial" w:hAnsi="Arial" w:cs="Arial"/>
          <w:b/>
        </w:rPr>
      </w:pPr>
      <w:r w:rsidRPr="00F126C7">
        <w:rPr>
          <w:rFonts w:ascii="Arial" w:hAnsi="Arial" w:cs="Arial"/>
          <w:b/>
        </w:rPr>
        <w:t>Článok 3</w:t>
      </w:r>
    </w:p>
    <w:p w:rsidR="00486D77" w:rsidRPr="00F126C7" w:rsidRDefault="00486D77" w:rsidP="00486D77">
      <w:pPr>
        <w:pStyle w:val="Nadpis4"/>
        <w:spacing w:line="240" w:lineRule="auto"/>
        <w:rPr>
          <w:rFonts w:ascii="Arial" w:hAnsi="Arial" w:cs="Arial"/>
          <w:b/>
          <w:sz w:val="22"/>
          <w:szCs w:val="22"/>
        </w:rPr>
      </w:pPr>
      <w:r w:rsidRPr="00F126C7">
        <w:rPr>
          <w:rFonts w:ascii="Arial" w:hAnsi="Arial" w:cs="Arial"/>
          <w:b/>
          <w:sz w:val="22"/>
          <w:szCs w:val="22"/>
        </w:rPr>
        <w:t>Daň z pozemkov</w:t>
      </w:r>
    </w:p>
    <w:p w:rsidR="00486D77" w:rsidRDefault="00486D77" w:rsidP="00486D77">
      <w:pPr>
        <w:pStyle w:val="Nadpis4"/>
        <w:spacing w:line="240" w:lineRule="auto"/>
        <w:rPr>
          <w:rFonts w:ascii="Arial" w:hAnsi="Arial" w:cs="Arial"/>
          <w:b/>
          <w:sz w:val="20"/>
          <w:szCs w:val="20"/>
        </w:rPr>
      </w:pPr>
    </w:p>
    <w:p w:rsidR="00486D77" w:rsidRDefault="00486D77" w:rsidP="00486D77">
      <w:pPr>
        <w:spacing w:before="100" w:line="240" w:lineRule="auto"/>
        <w:jc w:val="both"/>
        <w:rPr>
          <w:rFonts w:ascii="Arial" w:hAnsi="Arial" w:cs="Arial"/>
          <w:sz w:val="20"/>
          <w:szCs w:val="20"/>
        </w:rPr>
      </w:pPr>
    </w:p>
    <w:p w:rsidR="00486D77" w:rsidRPr="00A54FF5" w:rsidRDefault="00486D77" w:rsidP="00486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(6.) </w:t>
      </w:r>
      <w:r w:rsidRPr="00A54FF5">
        <w:rPr>
          <w:rFonts w:ascii="Arial" w:hAnsi="Arial" w:cs="Arial"/>
          <w:sz w:val="20"/>
          <w:szCs w:val="20"/>
        </w:rPr>
        <w:t>V súlade s </w:t>
      </w:r>
      <w:proofErr w:type="spellStart"/>
      <w:r w:rsidRPr="00A54FF5">
        <w:rPr>
          <w:rFonts w:ascii="Arial" w:hAnsi="Arial" w:cs="Arial"/>
          <w:sz w:val="20"/>
          <w:szCs w:val="20"/>
        </w:rPr>
        <w:t>ust</w:t>
      </w:r>
      <w:proofErr w:type="spellEnd"/>
      <w:r w:rsidRPr="00A54FF5">
        <w:rPr>
          <w:rFonts w:ascii="Arial" w:hAnsi="Arial" w:cs="Arial"/>
          <w:sz w:val="20"/>
          <w:szCs w:val="20"/>
        </w:rPr>
        <w:t xml:space="preserve">. § 8 ods. 2 zákona o miestnych daniach správca dane určuje </w:t>
      </w:r>
      <w:r w:rsidRPr="00943623">
        <w:rPr>
          <w:rFonts w:ascii="Arial" w:hAnsi="Arial" w:cs="Arial"/>
          <w:b/>
          <w:sz w:val="20"/>
          <w:szCs w:val="20"/>
        </w:rPr>
        <w:t>ročnú sadzbu dane</w:t>
      </w:r>
      <w:r w:rsidRPr="00A54FF5">
        <w:rPr>
          <w:rFonts w:ascii="Arial" w:hAnsi="Arial" w:cs="Arial"/>
          <w:sz w:val="20"/>
          <w:szCs w:val="20"/>
        </w:rPr>
        <w:t xml:space="preserve"> z pozemkov je pre jednotlivé druhy pozemkov nasledovne: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a/ orná pôda, chmeľnice, vinice, ovocné sady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  <w:t xml:space="preserve">0,80% zo základu dane,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b/ trvalé trávnaté porasty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  <w:t xml:space="preserve">0,80% zo základu dane,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c/ záhrady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>0,</w:t>
      </w:r>
      <w:r>
        <w:rPr>
          <w:rFonts w:ascii="Arial" w:hAnsi="Arial" w:cs="Arial"/>
          <w:b/>
          <w:sz w:val="20"/>
          <w:szCs w:val="20"/>
        </w:rPr>
        <w:t>8</w:t>
      </w:r>
      <w:r w:rsidRPr="00486D77">
        <w:rPr>
          <w:rFonts w:ascii="Arial" w:hAnsi="Arial" w:cs="Arial"/>
          <w:b/>
          <w:sz w:val="20"/>
          <w:szCs w:val="20"/>
        </w:rPr>
        <w:t xml:space="preserve">0% zo základu dane,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d/ lesné pozemky, na ktorých sú hospodárske lesy</w:t>
      </w:r>
      <w:r w:rsidRPr="00486D7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>0,</w:t>
      </w:r>
      <w:r>
        <w:rPr>
          <w:rFonts w:ascii="Arial" w:hAnsi="Arial" w:cs="Arial"/>
          <w:b/>
          <w:sz w:val="20"/>
          <w:szCs w:val="20"/>
        </w:rPr>
        <w:t>80</w:t>
      </w:r>
      <w:r w:rsidRPr="00486D77">
        <w:rPr>
          <w:rFonts w:ascii="Arial" w:hAnsi="Arial" w:cs="Arial"/>
          <w:b/>
          <w:sz w:val="20"/>
          <w:szCs w:val="20"/>
        </w:rPr>
        <w:t xml:space="preserve">% zo základu dane,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lastRenderedPageBreak/>
        <w:t>e/  zastavané plochy a nádvoria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  <w:t>0,</w:t>
      </w:r>
      <w:r>
        <w:rPr>
          <w:rFonts w:ascii="Arial" w:hAnsi="Arial" w:cs="Arial"/>
          <w:b/>
          <w:sz w:val="20"/>
          <w:szCs w:val="20"/>
        </w:rPr>
        <w:t>8</w:t>
      </w:r>
      <w:r w:rsidRPr="00486D77">
        <w:rPr>
          <w:rFonts w:ascii="Arial" w:hAnsi="Arial" w:cs="Arial"/>
          <w:b/>
          <w:sz w:val="20"/>
          <w:szCs w:val="20"/>
        </w:rPr>
        <w:t xml:space="preserve">0% zo základu dane,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f/  stavebné pozemky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>0,</w:t>
      </w:r>
      <w:r>
        <w:rPr>
          <w:rFonts w:ascii="Arial" w:hAnsi="Arial" w:cs="Arial"/>
          <w:b/>
          <w:sz w:val="20"/>
          <w:szCs w:val="20"/>
        </w:rPr>
        <w:t>8</w:t>
      </w:r>
      <w:r w:rsidRPr="00486D77">
        <w:rPr>
          <w:rFonts w:ascii="Arial" w:hAnsi="Arial" w:cs="Arial"/>
          <w:b/>
          <w:sz w:val="20"/>
          <w:szCs w:val="20"/>
        </w:rPr>
        <w:t xml:space="preserve">0% zo základu dane  </w:t>
      </w:r>
    </w:p>
    <w:p w:rsidR="00486D77" w:rsidRPr="00486D77" w:rsidRDefault="00486D77" w:rsidP="00486D77">
      <w:pPr>
        <w:spacing w:before="10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86D77">
        <w:rPr>
          <w:rFonts w:ascii="Arial" w:hAnsi="Arial" w:cs="Arial"/>
          <w:b/>
          <w:sz w:val="20"/>
          <w:szCs w:val="20"/>
        </w:rPr>
        <w:t>g/ ostatné plochy okrem stavebných pozemkov</w:t>
      </w:r>
      <w:r w:rsidRPr="00486D77">
        <w:rPr>
          <w:rFonts w:ascii="Arial" w:hAnsi="Arial" w:cs="Arial"/>
          <w:b/>
          <w:sz w:val="20"/>
          <w:szCs w:val="20"/>
        </w:rPr>
        <w:tab/>
      </w:r>
      <w:r w:rsidRPr="00486D77">
        <w:rPr>
          <w:rFonts w:ascii="Arial" w:hAnsi="Arial" w:cs="Arial"/>
          <w:b/>
          <w:sz w:val="20"/>
          <w:szCs w:val="20"/>
        </w:rPr>
        <w:tab/>
        <w:t>0,</w:t>
      </w:r>
      <w:r>
        <w:rPr>
          <w:rFonts w:ascii="Arial" w:hAnsi="Arial" w:cs="Arial"/>
          <w:b/>
          <w:sz w:val="20"/>
          <w:szCs w:val="20"/>
        </w:rPr>
        <w:t>8</w:t>
      </w:r>
      <w:r w:rsidRPr="00486D77">
        <w:rPr>
          <w:rFonts w:ascii="Arial" w:hAnsi="Arial" w:cs="Arial"/>
          <w:b/>
          <w:sz w:val="20"/>
          <w:szCs w:val="20"/>
        </w:rPr>
        <w:t xml:space="preserve">0% zo základu dane. </w:t>
      </w:r>
    </w:p>
    <w:p w:rsidR="00486D77" w:rsidRDefault="00486D77" w:rsidP="00486D77">
      <w:pPr>
        <w:spacing w:before="100" w:line="240" w:lineRule="auto"/>
        <w:jc w:val="both"/>
        <w:rPr>
          <w:rFonts w:ascii="Arial" w:hAnsi="Arial" w:cs="Arial"/>
          <w:sz w:val="20"/>
          <w:szCs w:val="20"/>
        </w:rPr>
      </w:pPr>
    </w:p>
    <w:p w:rsidR="00486D77" w:rsidRPr="002537E5" w:rsidRDefault="00486D77" w:rsidP="00486D77">
      <w:pPr>
        <w:spacing w:before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486D77" w:rsidRPr="00F126C7" w:rsidRDefault="00486D77" w:rsidP="00486D77">
      <w:pPr>
        <w:spacing w:line="240" w:lineRule="auto"/>
        <w:jc w:val="center"/>
        <w:rPr>
          <w:rFonts w:ascii="Arial" w:hAnsi="Arial" w:cs="Arial"/>
          <w:b/>
        </w:rPr>
      </w:pPr>
      <w:r w:rsidRPr="00F126C7">
        <w:rPr>
          <w:rFonts w:ascii="Arial" w:hAnsi="Arial" w:cs="Arial"/>
          <w:b/>
        </w:rPr>
        <w:t>Článok 4</w:t>
      </w:r>
    </w:p>
    <w:p w:rsidR="00486D77" w:rsidRPr="00F126C7" w:rsidRDefault="00486D77" w:rsidP="00486D77">
      <w:pPr>
        <w:pStyle w:val="Nadpis4"/>
        <w:spacing w:line="240" w:lineRule="auto"/>
        <w:rPr>
          <w:rFonts w:ascii="Arial" w:hAnsi="Arial" w:cs="Arial"/>
          <w:b/>
          <w:sz w:val="22"/>
          <w:szCs w:val="22"/>
        </w:rPr>
      </w:pPr>
      <w:r w:rsidRPr="00F126C7">
        <w:rPr>
          <w:rFonts w:ascii="Arial" w:hAnsi="Arial" w:cs="Arial"/>
          <w:b/>
          <w:sz w:val="22"/>
          <w:szCs w:val="22"/>
        </w:rPr>
        <w:t>Daň zo stavieb</w:t>
      </w:r>
    </w:p>
    <w:p w:rsidR="00486D77" w:rsidRPr="002537E5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537E5">
        <w:rPr>
          <w:rFonts w:ascii="Arial" w:hAnsi="Arial" w:cs="Arial"/>
          <w:sz w:val="20"/>
          <w:szCs w:val="20"/>
        </w:rPr>
        <w:t xml:space="preserve">Daňovníkom dane zo stavieb sú </w:t>
      </w:r>
      <w:r>
        <w:rPr>
          <w:rFonts w:ascii="Arial" w:hAnsi="Arial" w:cs="Arial"/>
          <w:sz w:val="20"/>
          <w:szCs w:val="20"/>
        </w:rPr>
        <w:t>osoby uvedené</w:t>
      </w:r>
      <w:r w:rsidRPr="002537E5">
        <w:rPr>
          <w:rFonts w:ascii="Arial" w:hAnsi="Arial" w:cs="Arial"/>
          <w:sz w:val="20"/>
          <w:szCs w:val="20"/>
        </w:rPr>
        <w:t xml:space="preserve"> v  § 9 zákona o miestnych daniach.</w:t>
      </w:r>
    </w:p>
    <w:p w:rsidR="00486D77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E5">
        <w:rPr>
          <w:rFonts w:ascii="Arial" w:hAnsi="Arial" w:cs="Arial"/>
          <w:sz w:val="20"/>
          <w:szCs w:val="20"/>
        </w:rPr>
        <w:t>Predmetom dane zo stavieb sú stavby na území obce Štvrt</w:t>
      </w:r>
      <w:r>
        <w:rPr>
          <w:rFonts w:ascii="Arial" w:hAnsi="Arial" w:cs="Arial"/>
          <w:sz w:val="20"/>
          <w:szCs w:val="20"/>
        </w:rPr>
        <w:t xml:space="preserve">ok, ktoré majú jedno alebo viac </w:t>
      </w:r>
      <w:r w:rsidRPr="002537E5">
        <w:rPr>
          <w:rFonts w:ascii="Arial" w:hAnsi="Arial" w:cs="Arial"/>
          <w:sz w:val="20"/>
          <w:szCs w:val="20"/>
        </w:rPr>
        <w:t>nadzemných podlaží alebo ich časti spojené so zemou pevným základom</w:t>
      </w:r>
      <w:r>
        <w:rPr>
          <w:rFonts w:ascii="Arial" w:hAnsi="Arial" w:cs="Arial"/>
          <w:sz w:val="20"/>
          <w:szCs w:val="20"/>
        </w:rPr>
        <w:t xml:space="preserve"> </w:t>
      </w:r>
      <w:r w:rsidRPr="00B14DB8">
        <w:rPr>
          <w:rFonts w:ascii="Arial" w:hAnsi="Arial" w:cs="Arial"/>
          <w:sz w:val="20"/>
          <w:szCs w:val="20"/>
        </w:rPr>
        <w:t>v členení podľa § 10 ods. 1 zákona o miestnych daniach. Na daňovú povinnosť nemá vplyv skutočnosť, že sa stavba prestala užívať.</w:t>
      </w:r>
    </w:p>
    <w:p w:rsidR="00486D77" w:rsidRPr="00B14DB8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4DB8">
        <w:rPr>
          <w:rFonts w:ascii="Arial" w:hAnsi="Arial" w:cs="Arial"/>
          <w:sz w:val="20"/>
          <w:szCs w:val="20"/>
        </w:rPr>
        <w:t>Predmetom dane zo stavieb nie sú stavby podľa § 10 ods. 3 zákona o</w:t>
      </w:r>
      <w:r>
        <w:rPr>
          <w:rFonts w:ascii="Arial" w:hAnsi="Arial" w:cs="Arial"/>
          <w:sz w:val="20"/>
          <w:szCs w:val="20"/>
        </w:rPr>
        <w:t> </w:t>
      </w:r>
      <w:r w:rsidRPr="00B14DB8">
        <w:rPr>
          <w:rFonts w:ascii="Arial" w:hAnsi="Arial" w:cs="Arial"/>
          <w:sz w:val="20"/>
          <w:szCs w:val="20"/>
        </w:rPr>
        <w:t>miestnych</w:t>
      </w:r>
      <w:r>
        <w:rPr>
          <w:rFonts w:ascii="Arial" w:hAnsi="Arial" w:cs="Arial"/>
          <w:sz w:val="20"/>
          <w:szCs w:val="20"/>
        </w:rPr>
        <w:t xml:space="preserve"> </w:t>
      </w:r>
      <w:r w:rsidRPr="00B14DB8">
        <w:rPr>
          <w:rFonts w:ascii="Arial" w:hAnsi="Arial" w:cs="Arial"/>
          <w:sz w:val="20"/>
          <w:szCs w:val="20"/>
        </w:rPr>
        <w:t>daniach</w:t>
      </w:r>
    </w:p>
    <w:p w:rsidR="00486D77" w:rsidRPr="00FD2335" w:rsidRDefault="00486D77" w:rsidP="00486D77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D2335">
        <w:rPr>
          <w:rFonts w:ascii="Arial" w:hAnsi="Arial" w:cs="Arial"/>
          <w:sz w:val="20"/>
          <w:szCs w:val="20"/>
        </w:rPr>
        <w:t xml:space="preserve">(na zaradenie stavby podľa § 10 ods. 1 je rozhodujúci účel jej využitia k 1. januáru  zdaňovacieho obdobia) </w:t>
      </w:r>
    </w:p>
    <w:p w:rsidR="00486D77" w:rsidRPr="00FD2335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4DB8">
        <w:rPr>
          <w:rFonts w:ascii="Arial" w:hAnsi="Arial" w:cs="Arial"/>
          <w:sz w:val="20"/>
          <w:szCs w:val="20"/>
        </w:rPr>
        <w:t>Základom dane zo stavieb je výmera zastavanej plochy v m</w:t>
      </w:r>
      <w:r w:rsidRPr="00B14DB8">
        <w:rPr>
          <w:rFonts w:ascii="Arial" w:hAnsi="Arial" w:cs="Arial"/>
          <w:sz w:val="20"/>
          <w:szCs w:val="20"/>
          <w:vertAlign w:val="superscript"/>
        </w:rPr>
        <w:t>2</w:t>
      </w:r>
      <w:r w:rsidRPr="00B14DB8">
        <w:rPr>
          <w:rFonts w:ascii="Arial" w:hAnsi="Arial" w:cs="Arial"/>
          <w:sz w:val="20"/>
          <w:szCs w:val="20"/>
        </w:rPr>
        <w:t>. Zastavanou plochou sa rozumie pôdorys stavby na úrovni najrozsiahlejšej nadzemnej časti stavby, pričom sa do zastavanej plochy nezapočítava prečnievajúca časť strešnej konštrukcie stavby.</w:t>
      </w:r>
    </w:p>
    <w:p w:rsidR="00486D77" w:rsidRPr="00B14DB8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4DB8">
        <w:rPr>
          <w:rFonts w:ascii="Arial" w:hAnsi="Arial" w:cs="Arial"/>
          <w:sz w:val="20"/>
          <w:szCs w:val="20"/>
        </w:rPr>
        <w:t>Správca dane určuje v súlade s </w:t>
      </w:r>
      <w:proofErr w:type="spellStart"/>
      <w:r w:rsidRPr="00B14DB8">
        <w:rPr>
          <w:rFonts w:ascii="Arial" w:hAnsi="Arial" w:cs="Arial"/>
          <w:sz w:val="20"/>
          <w:szCs w:val="20"/>
        </w:rPr>
        <w:t>ust</w:t>
      </w:r>
      <w:proofErr w:type="spellEnd"/>
      <w:r w:rsidRPr="00B14DB8">
        <w:rPr>
          <w:rFonts w:ascii="Arial" w:hAnsi="Arial" w:cs="Arial"/>
          <w:sz w:val="20"/>
          <w:szCs w:val="20"/>
        </w:rPr>
        <w:t xml:space="preserve">. § 12 ods. 2 zákona o miestnych daniach ročnú sadzbu dane zo stavieb v obci </w:t>
      </w:r>
      <w:r>
        <w:rPr>
          <w:rFonts w:ascii="Arial" w:hAnsi="Arial" w:cs="Arial"/>
          <w:sz w:val="20"/>
          <w:szCs w:val="20"/>
        </w:rPr>
        <w:t>Štvrtok</w:t>
      </w:r>
      <w:r w:rsidRPr="00B14DB8">
        <w:rPr>
          <w:rFonts w:ascii="Arial" w:hAnsi="Arial" w:cs="Arial"/>
          <w:sz w:val="20"/>
          <w:szCs w:val="20"/>
        </w:rPr>
        <w:t xml:space="preserve"> v katastrálnom území</w:t>
      </w:r>
      <w:r>
        <w:rPr>
          <w:rFonts w:ascii="Arial" w:hAnsi="Arial" w:cs="Arial"/>
          <w:sz w:val="20"/>
          <w:szCs w:val="20"/>
        </w:rPr>
        <w:t xml:space="preserve"> Štvrtok</w:t>
      </w:r>
      <w:r w:rsidRPr="00B14DB8">
        <w:rPr>
          <w:rFonts w:ascii="Arial" w:hAnsi="Arial" w:cs="Arial"/>
          <w:sz w:val="20"/>
          <w:szCs w:val="20"/>
        </w:rPr>
        <w:t xml:space="preserve">  za každý aj začatý m</w:t>
      </w:r>
      <w:r w:rsidRPr="00B14DB8">
        <w:rPr>
          <w:rFonts w:ascii="Arial" w:hAnsi="Arial" w:cs="Arial"/>
          <w:sz w:val="20"/>
          <w:szCs w:val="20"/>
          <w:vertAlign w:val="superscript"/>
        </w:rPr>
        <w:t>2</w:t>
      </w:r>
      <w:r w:rsidRPr="00B14DB8">
        <w:rPr>
          <w:rFonts w:ascii="Arial" w:hAnsi="Arial" w:cs="Arial"/>
          <w:sz w:val="20"/>
          <w:szCs w:val="20"/>
        </w:rPr>
        <w:t xml:space="preserve">  zastavanej plochy nasledovne: </w:t>
      </w:r>
    </w:p>
    <w:p w:rsidR="00486D77" w:rsidRPr="0065439B" w:rsidRDefault="00486D77" w:rsidP="00486D77">
      <w:pPr>
        <w:spacing w:line="300" w:lineRule="exact"/>
        <w:jc w:val="both"/>
        <w:rPr>
          <w:rFonts w:ascii="Arial" w:hAnsi="Arial" w:cs="Arial"/>
        </w:rPr>
      </w:pPr>
    </w:p>
    <w:p w:rsidR="00486D77" w:rsidRPr="002537E5" w:rsidRDefault="00486D77" w:rsidP="00486D77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7658"/>
        <w:gridCol w:w="1843"/>
        <w:gridCol w:w="567"/>
      </w:tblGrid>
      <w:tr w:rsidR="00486D77" w:rsidRPr="001604DC" w:rsidTr="006500CF"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stavby na bývanie a drobné stavby ktoré majú doplnkovú funkciu pre hlavnú stavbu</w:t>
            </w:r>
          </w:p>
        </w:tc>
        <w:tc>
          <w:tcPr>
            <w:tcW w:w="2410" w:type="dxa"/>
            <w:gridSpan w:val="2"/>
            <w:vAlign w:val="bottom"/>
          </w:tcPr>
          <w:p w:rsidR="00486D77" w:rsidRPr="004B4396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>0,1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 xml:space="preserve"> €/ m</w:t>
            </w:r>
            <w:r w:rsidRPr="004B4396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86D77" w:rsidRPr="001604DC" w:rsidTr="006500CF">
        <w:trPr>
          <w:gridAfter w:val="1"/>
          <w:wAfter w:w="567" w:type="dxa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stavby na pôdohospodársku produkciu, skleníky, stavby pre vodné hospodárstvo,  stavby využívané na skladovanie vlastnej pôdohospodárskej produkcie vrátane stavieb na vlastnú administratívu......................................................</w:t>
            </w:r>
          </w:p>
        </w:tc>
        <w:tc>
          <w:tcPr>
            <w:tcW w:w="1843" w:type="dxa"/>
            <w:vAlign w:val="bottom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0,1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€/ m</w:t>
            </w:r>
            <w:r w:rsidRPr="001604DC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486D77" w:rsidRPr="001604DC" w:rsidTr="006500CF">
        <w:trPr>
          <w:gridAfter w:val="1"/>
          <w:wAfter w:w="567" w:type="dxa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stavby rekreačných a záhradkárskych chát a domčekov na individuálnu rekreáciu..............................................................................................................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vAlign w:val="bottom"/>
          </w:tcPr>
          <w:p w:rsidR="00486D77" w:rsidRPr="004B4396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>0,50 €/ m</w:t>
            </w:r>
            <w:r w:rsidRPr="004B4396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486D77" w:rsidRPr="001604DC" w:rsidTr="006500CF">
        <w:trPr>
          <w:gridAfter w:val="1"/>
          <w:wAfter w:w="567" w:type="dxa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samostatne stojace garáže a samostatné stavby hromadných garáží a stavby určené alebo používané na tieto účely postavené mimo bytových domov.............................</w:t>
            </w:r>
          </w:p>
        </w:tc>
        <w:tc>
          <w:tcPr>
            <w:tcW w:w="1843" w:type="dxa"/>
            <w:vAlign w:val="bottom"/>
          </w:tcPr>
          <w:p w:rsidR="00486D77" w:rsidRPr="004B4396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>0 €/ m</w:t>
            </w:r>
            <w:r w:rsidRPr="004B4396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4B439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486D77" w:rsidRPr="001604DC" w:rsidTr="006500CF">
        <w:trPr>
          <w:gridAfter w:val="1"/>
          <w:wAfter w:w="567" w:type="dxa"/>
          <w:trHeight w:val="860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priemyselné stavby, stavby slúžiace energetike, stavby slúžiace stavebníctvu, stavby využívané na skladovanie vlastnej produkcie vrátane stavieb na vlastnú administratívu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604DC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1843" w:type="dxa"/>
            <w:vAlign w:val="bottom"/>
          </w:tcPr>
          <w:p w:rsidR="00486D77" w:rsidRPr="001604DC" w:rsidRDefault="00486D77" w:rsidP="006500CF">
            <w:pPr>
              <w:tabs>
                <w:tab w:val="left" w:pos="377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2,00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€/ m</w:t>
            </w:r>
            <w:r w:rsidRPr="001604DC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="00486D77" w:rsidRPr="001604DC" w:rsidTr="006500CF">
        <w:trPr>
          <w:gridAfter w:val="1"/>
          <w:wAfter w:w="567" w:type="dxa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f)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stavby na ostatné podnikanie a na zárobkovú činnosť, skladovanie a administratívu súvisiacu s ostatným podnikaním a so zárobkovou činnosťou ..................................</w:t>
            </w:r>
          </w:p>
        </w:tc>
        <w:tc>
          <w:tcPr>
            <w:tcW w:w="1843" w:type="dxa"/>
            <w:vAlign w:val="bottom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2,00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€/ m</w:t>
            </w:r>
            <w:r w:rsidRPr="001604DC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</w:tc>
      </w:tr>
      <w:tr w:rsidR="00486D77" w:rsidRPr="001604DC" w:rsidTr="006500CF">
        <w:trPr>
          <w:gridAfter w:val="1"/>
          <w:wAfter w:w="567" w:type="dxa"/>
        </w:trPr>
        <w:tc>
          <w:tcPr>
            <w:tcW w:w="350" w:type="dxa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g)</w:t>
            </w:r>
          </w:p>
        </w:tc>
        <w:tc>
          <w:tcPr>
            <w:tcW w:w="7658" w:type="dxa"/>
          </w:tcPr>
          <w:p w:rsidR="00486D77" w:rsidRPr="001604DC" w:rsidRDefault="00486D77" w:rsidP="006500C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4DC">
              <w:rPr>
                <w:rFonts w:ascii="Arial" w:hAnsi="Arial" w:cs="Arial"/>
                <w:sz w:val="20"/>
                <w:szCs w:val="20"/>
              </w:rPr>
              <w:t>ostatné stavby  neuvedené v písmenách a) až  f).......................................................</w:t>
            </w:r>
          </w:p>
        </w:tc>
        <w:tc>
          <w:tcPr>
            <w:tcW w:w="1843" w:type="dxa"/>
            <w:vAlign w:val="bottom"/>
          </w:tcPr>
          <w:p w:rsidR="00486D77" w:rsidRPr="001604DC" w:rsidRDefault="00486D77" w:rsidP="006500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€/ m</w:t>
            </w:r>
            <w:r w:rsidRPr="001604DC">
              <w:rPr>
                <w:rFonts w:ascii="Calibri" w:hAnsi="Calibri" w:cs="Arial"/>
                <w:b/>
                <w:sz w:val="20"/>
                <w:szCs w:val="20"/>
              </w:rPr>
              <w:t>²</w:t>
            </w:r>
            <w:r w:rsidRPr="001604DC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160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486D77" w:rsidRPr="001604DC" w:rsidRDefault="00486D77" w:rsidP="00486D7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86D77" w:rsidRPr="001604DC" w:rsidRDefault="00486D77" w:rsidP="00486D7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4DC">
        <w:rPr>
          <w:rFonts w:ascii="Arial" w:hAnsi="Arial" w:cs="Arial"/>
          <w:sz w:val="20"/>
          <w:szCs w:val="20"/>
        </w:rPr>
        <w:t xml:space="preserve">V súlade s  § 12 ods. 3 zákona o miestnych daniach určuje správca dane pri viacpodlažných stavbách príplatok za podlažie vo výške </w:t>
      </w:r>
      <w:r w:rsidRPr="001604DC">
        <w:rPr>
          <w:rFonts w:ascii="Arial" w:hAnsi="Arial" w:cs="Arial"/>
          <w:b/>
          <w:sz w:val="20"/>
          <w:szCs w:val="20"/>
        </w:rPr>
        <w:t>0,0</w:t>
      </w:r>
      <w:r>
        <w:rPr>
          <w:rFonts w:ascii="Arial" w:hAnsi="Arial" w:cs="Arial"/>
          <w:b/>
          <w:sz w:val="20"/>
          <w:szCs w:val="20"/>
        </w:rPr>
        <w:t>40</w:t>
      </w:r>
      <w:r w:rsidRPr="001604DC">
        <w:rPr>
          <w:rFonts w:ascii="Arial" w:hAnsi="Arial" w:cs="Arial"/>
          <w:b/>
          <w:sz w:val="20"/>
          <w:szCs w:val="20"/>
        </w:rPr>
        <w:t xml:space="preserve"> eura  za každé ďalšie podlažie</w:t>
      </w:r>
      <w:r w:rsidRPr="001604DC">
        <w:rPr>
          <w:rFonts w:ascii="Arial" w:hAnsi="Arial" w:cs="Arial"/>
          <w:sz w:val="20"/>
          <w:szCs w:val="20"/>
        </w:rPr>
        <w:t xml:space="preserve"> okrem prvého nadzemného podlažia. </w:t>
      </w:r>
    </w:p>
    <w:p w:rsidR="00486D77" w:rsidRDefault="00486D77" w:rsidP="00026EEA">
      <w:pPr>
        <w:spacing w:after="0"/>
        <w:jc w:val="center"/>
      </w:pPr>
    </w:p>
    <w:p w:rsidR="00026EEA" w:rsidRDefault="00026EEA" w:rsidP="00026EEA">
      <w:pPr>
        <w:spacing w:after="0"/>
        <w:jc w:val="center"/>
      </w:pPr>
    </w:p>
    <w:p w:rsidR="00486D77" w:rsidRDefault="00486D77" w:rsidP="00026EEA">
      <w:pPr>
        <w:spacing w:after="0"/>
        <w:jc w:val="center"/>
      </w:pPr>
    </w:p>
    <w:p w:rsidR="00026EEA" w:rsidRDefault="00026EEA" w:rsidP="00026EEA">
      <w:pPr>
        <w:spacing w:line="240" w:lineRule="auto"/>
        <w:jc w:val="center"/>
        <w:rPr>
          <w:rFonts w:ascii="Arial" w:hAnsi="Arial" w:cs="Arial"/>
          <w:b/>
          <w:bCs/>
        </w:rPr>
      </w:pPr>
      <w:r w:rsidRPr="00F126C7">
        <w:rPr>
          <w:rFonts w:ascii="Arial" w:hAnsi="Arial" w:cs="Arial"/>
          <w:b/>
          <w:bCs/>
        </w:rPr>
        <w:lastRenderedPageBreak/>
        <w:t xml:space="preserve">Tretia </w:t>
      </w:r>
      <w:r>
        <w:rPr>
          <w:rFonts w:ascii="Arial" w:hAnsi="Arial" w:cs="Arial"/>
          <w:b/>
          <w:bCs/>
        </w:rPr>
        <w:t>časť</w:t>
      </w:r>
    </w:p>
    <w:p w:rsidR="00026EEA" w:rsidRDefault="00026EEA" w:rsidP="00026EEA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026EEA" w:rsidRPr="00F126C7" w:rsidRDefault="00026EEA" w:rsidP="00026EEA">
      <w:pPr>
        <w:spacing w:line="240" w:lineRule="auto"/>
        <w:jc w:val="center"/>
        <w:rPr>
          <w:rFonts w:ascii="Arial" w:hAnsi="Arial" w:cs="Arial"/>
          <w:b/>
          <w:bCs/>
        </w:rPr>
      </w:pPr>
      <w:r w:rsidRPr="00F126C7">
        <w:rPr>
          <w:rFonts w:ascii="Arial" w:hAnsi="Arial" w:cs="Arial"/>
          <w:b/>
        </w:rPr>
        <w:t>Miestny poplatok</w:t>
      </w:r>
    </w:p>
    <w:p w:rsidR="00026EEA" w:rsidRDefault="00026EEA" w:rsidP="00026EEA">
      <w:pPr>
        <w:pStyle w:val="Zarkazkladnhotextu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26EEA" w:rsidRDefault="00026EEA" w:rsidP="00026EEA">
      <w:pPr>
        <w:pStyle w:val="Zarkazkladnhotextu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Článok 15</w:t>
      </w:r>
    </w:p>
    <w:p w:rsidR="00026EEA" w:rsidRPr="00F126C7" w:rsidRDefault="00026EEA" w:rsidP="00026EEA">
      <w:pPr>
        <w:pStyle w:val="Zarkazkladnhotextu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026EEA" w:rsidRDefault="00026EEA" w:rsidP="00026EEA">
      <w:pPr>
        <w:spacing w:line="240" w:lineRule="auto"/>
        <w:jc w:val="center"/>
        <w:rPr>
          <w:rFonts w:ascii="Arial" w:hAnsi="Arial" w:cs="Arial"/>
          <w:b/>
        </w:rPr>
      </w:pPr>
      <w:r w:rsidRPr="00F126C7">
        <w:rPr>
          <w:rFonts w:ascii="Arial" w:hAnsi="Arial" w:cs="Arial"/>
          <w:b/>
        </w:rPr>
        <w:t>Miestny poplatok za komunálne odpady a drobné stavebné odpady</w:t>
      </w:r>
    </w:p>
    <w:p w:rsidR="00026EEA" w:rsidRDefault="00026EEA" w:rsidP="00026EEA">
      <w:pPr>
        <w:spacing w:line="240" w:lineRule="auto"/>
        <w:jc w:val="center"/>
        <w:rPr>
          <w:rFonts w:ascii="Arial" w:hAnsi="Arial" w:cs="Arial"/>
          <w:b/>
        </w:rPr>
      </w:pPr>
    </w:p>
    <w:p w:rsidR="007D5EFE" w:rsidRDefault="007D5EFE" w:rsidP="007D5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5EFE">
        <w:rPr>
          <w:rFonts w:ascii="Arial" w:hAnsi="Arial" w:cs="Arial"/>
          <w:b/>
          <w:sz w:val="20"/>
          <w:szCs w:val="20"/>
        </w:rPr>
        <w:t>5.)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026EEA" w:rsidRPr="007D5EFE">
        <w:rPr>
          <w:rFonts w:ascii="Arial" w:hAnsi="Arial" w:cs="Arial"/>
          <w:sz w:val="20"/>
          <w:szCs w:val="20"/>
        </w:rPr>
        <w:t xml:space="preserve">Sadzbu poplatku za odpad určuje správca dane, v súlade s § 78 ods. 1 a § 83 zákona o miestnych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026EEA" w:rsidRPr="007D5EFE" w:rsidRDefault="007D5EFE" w:rsidP="007D5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026EEA" w:rsidRPr="007D5EFE">
        <w:rPr>
          <w:rFonts w:ascii="Arial" w:hAnsi="Arial" w:cs="Arial"/>
          <w:sz w:val="20"/>
          <w:szCs w:val="20"/>
        </w:rPr>
        <w:t>daniach, nasledovne:</w:t>
      </w:r>
    </w:p>
    <w:p w:rsidR="00026EEA" w:rsidRPr="00725D05" w:rsidRDefault="00026EEA" w:rsidP="00026E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 fyzickej osoby</w:t>
      </w:r>
      <w:r w:rsidRPr="001604DC">
        <w:rPr>
          <w:rFonts w:ascii="Arial" w:hAnsi="Arial" w:cs="Arial"/>
          <w:sz w:val="20"/>
          <w:szCs w:val="20"/>
        </w:rPr>
        <w:t>, ktorá je prihlásená na trvalý alebo prechodný pobyt alebo ktorá je na území obce oprávnená užívať alebo užíva nehnuteľnosť nachádzajúcu sa na iný účel ako na podnikanie</w:t>
      </w:r>
      <w:r w:rsidRPr="00C760AA">
        <w:rPr>
          <w:rFonts w:ascii="Arial" w:hAnsi="Arial" w:cs="Arial"/>
          <w:sz w:val="20"/>
          <w:szCs w:val="20"/>
        </w:rPr>
        <w:t>:</w:t>
      </w:r>
      <w:r w:rsidRPr="00C760AA">
        <w:rPr>
          <w:rFonts w:ascii="Arial" w:hAnsi="Arial" w:cs="Arial"/>
          <w:b/>
          <w:sz w:val="20"/>
          <w:szCs w:val="20"/>
        </w:rPr>
        <w:t xml:space="preserve"> </w:t>
      </w:r>
      <w:r w:rsidRPr="00C760AA">
        <w:rPr>
          <w:rFonts w:ascii="Arial" w:hAnsi="Arial" w:cs="Arial"/>
          <w:sz w:val="20"/>
          <w:szCs w:val="20"/>
        </w:rPr>
        <w:t xml:space="preserve">vo výške </w:t>
      </w:r>
      <w:r w:rsidRPr="00C760AA">
        <w:rPr>
          <w:rFonts w:ascii="Arial" w:hAnsi="Arial" w:cs="Arial"/>
          <w:b/>
          <w:sz w:val="20"/>
          <w:szCs w:val="20"/>
        </w:rPr>
        <w:t>0,0</w:t>
      </w:r>
      <w:r>
        <w:rPr>
          <w:rFonts w:ascii="Arial" w:hAnsi="Arial" w:cs="Arial"/>
          <w:b/>
          <w:sz w:val="20"/>
          <w:szCs w:val="20"/>
        </w:rPr>
        <w:t>959</w:t>
      </w:r>
      <w:r w:rsidRPr="00C760AA">
        <w:rPr>
          <w:rFonts w:ascii="Arial" w:hAnsi="Arial" w:cs="Arial"/>
          <w:b/>
          <w:sz w:val="20"/>
          <w:szCs w:val="20"/>
        </w:rPr>
        <w:t xml:space="preserve"> €/ osoba a</w:t>
      </w:r>
      <w:r w:rsidR="0080787F">
        <w:rPr>
          <w:rFonts w:ascii="Arial" w:hAnsi="Arial" w:cs="Arial"/>
          <w:b/>
          <w:sz w:val="20"/>
          <w:szCs w:val="20"/>
        </w:rPr>
        <w:t> </w:t>
      </w:r>
      <w:r w:rsidRPr="00C760AA">
        <w:rPr>
          <w:rFonts w:ascii="Arial" w:hAnsi="Arial" w:cs="Arial"/>
          <w:b/>
          <w:sz w:val="20"/>
          <w:szCs w:val="20"/>
        </w:rPr>
        <w:t>deň</w:t>
      </w:r>
      <w:r w:rsidR="0080787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0787F">
        <w:rPr>
          <w:rFonts w:ascii="Arial" w:hAnsi="Arial" w:cs="Arial"/>
          <w:b/>
          <w:sz w:val="20"/>
          <w:szCs w:val="20"/>
        </w:rPr>
        <w:t>=</w:t>
      </w:r>
      <w:r w:rsidRPr="00C760A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35</w:t>
      </w:r>
      <w:r w:rsidR="0080787F">
        <w:rPr>
          <w:rFonts w:ascii="Arial" w:hAnsi="Arial" w:cs="Arial"/>
          <w:b/>
          <w:sz w:val="20"/>
          <w:szCs w:val="20"/>
        </w:rPr>
        <w:t xml:space="preserve"> </w:t>
      </w:r>
      <w:r w:rsidR="0080787F" w:rsidRPr="00C760AA">
        <w:rPr>
          <w:rFonts w:ascii="Arial" w:hAnsi="Arial" w:cs="Arial"/>
          <w:b/>
          <w:sz w:val="20"/>
          <w:szCs w:val="20"/>
        </w:rPr>
        <w:t>€</w:t>
      </w:r>
      <w:r w:rsidR="0080787F">
        <w:rPr>
          <w:rFonts w:ascii="Arial" w:hAnsi="Arial" w:cs="Arial"/>
          <w:b/>
          <w:sz w:val="20"/>
          <w:szCs w:val="20"/>
        </w:rPr>
        <w:t>/</w:t>
      </w:r>
      <w:r w:rsidRPr="00C760AA">
        <w:rPr>
          <w:rFonts w:ascii="Arial" w:hAnsi="Arial" w:cs="Arial"/>
          <w:b/>
          <w:sz w:val="20"/>
          <w:szCs w:val="20"/>
        </w:rPr>
        <w:t xml:space="preserve"> </w:t>
      </w:r>
      <w:r w:rsidR="0080787F">
        <w:rPr>
          <w:rFonts w:ascii="Arial" w:hAnsi="Arial" w:cs="Arial"/>
          <w:b/>
          <w:sz w:val="20"/>
          <w:szCs w:val="20"/>
        </w:rPr>
        <w:t xml:space="preserve"> za </w:t>
      </w:r>
      <w:r w:rsidRPr="00C760AA">
        <w:rPr>
          <w:rFonts w:ascii="Arial" w:hAnsi="Arial" w:cs="Arial"/>
          <w:b/>
          <w:sz w:val="20"/>
          <w:szCs w:val="20"/>
        </w:rPr>
        <w:t>osob</w:t>
      </w:r>
      <w:r w:rsidR="0080787F">
        <w:rPr>
          <w:rFonts w:ascii="Arial" w:hAnsi="Arial" w:cs="Arial"/>
          <w:b/>
          <w:sz w:val="20"/>
          <w:szCs w:val="20"/>
        </w:rPr>
        <w:t>u ročne</w:t>
      </w:r>
      <w:r w:rsidR="00DB0872">
        <w:rPr>
          <w:rFonts w:ascii="Arial" w:hAnsi="Arial" w:cs="Arial"/>
          <w:b/>
          <w:sz w:val="20"/>
          <w:szCs w:val="20"/>
        </w:rPr>
        <w:t>.</w:t>
      </w:r>
      <w:r w:rsidRPr="00725D0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</w:p>
    <w:p w:rsidR="00026EEA" w:rsidRPr="00C760AA" w:rsidRDefault="00026EEA" w:rsidP="00026E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5F1E30">
        <w:rPr>
          <w:rFonts w:ascii="Arial" w:hAnsi="Arial" w:cs="Arial"/>
          <w:sz w:val="20"/>
          <w:szCs w:val="20"/>
        </w:rPr>
        <w:t xml:space="preserve">u občanov starších ako </w:t>
      </w:r>
      <w:r w:rsidRPr="00610831">
        <w:rPr>
          <w:rFonts w:ascii="Arial" w:hAnsi="Arial" w:cs="Arial"/>
          <w:sz w:val="20"/>
          <w:szCs w:val="20"/>
        </w:rPr>
        <w:t>70 rokov</w:t>
      </w:r>
      <w:r w:rsidRPr="005F1E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alebo</w:t>
      </w:r>
      <w:r w:rsidRPr="005F1E30">
        <w:rPr>
          <w:rFonts w:ascii="Arial" w:hAnsi="Arial" w:cs="Arial"/>
          <w:sz w:val="20"/>
          <w:szCs w:val="20"/>
        </w:rPr>
        <w:t xml:space="preserve">  držiteľov</w:t>
      </w:r>
      <w:r>
        <w:rPr>
          <w:rFonts w:ascii="Arial" w:hAnsi="Arial" w:cs="Arial"/>
          <w:sz w:val="20"/>
          <w:szCs w:val="20"/>
        </w:rPr>
        <w:t xml:space="preserve"> preukazu občana s ŤZP </w:t>
      </w:r>
      <w:r w:rsidRPr="00C760AA">
        <w:rPr>
          <w:rFonts w:ascii="Arial" w:hAnsi="Arial" w:cs="Arial"/>
          <w:sz w:val="20"/>
          <w:szCs w:val="20"/>
        </w:rPr>
        <w:t xml:space="preserve">zníži poplatok o 5 € </w:t>
      </w:r>
    </w:p>
    <w:p w:rsidR="00026EEA" w:rsidRPr="00C760AA" w:rsidRDefault="007D5EFE" w:rsidP="007D5EFE">
      <w:pPr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026EEA" w:rsidRPr="00C760AA">
        <w:rPr>
          <w:rFonts w:ascii="Arial" w:hAnsi="Arial" w:cs="Arial"/>
          <w:sz w:val="20"/>
          <w:szCs w:val="20"/>
        </w:rPr>
        <w:t xml:space="preserve"> o 100% u fyzických osôb v hmotnej núdzi, úplne bezvládnych, vozičkárov a</w:t>
      </w:r>
      <w:r w:rsidR="00026EEA">
        <w:rPr>
          <w:rFonts w:ascii="Arial" w:hAnsi="Arial" w:cs="Arial"/>
          <w:sz w:val="20"/>
          <w:szCs w:val="20"/>
        </w:rPr>
        <w:t> </w:t>
      </w:r>
      <w:r w:rsidR="00026EEA" w:rsidRPr="00C760AA">
        <w:rPr>
          <w:rFonts w:ascii="Arial" w:hAnsi="Arial" w:cs="Arial"/>
          <w:sz w:val="20"/>
          <w:szCs w:val="20"/>
        </w:rPr>
        <w:t>ŤZP</w:t>
      </w:r>
      <w:r w:rsidR="00026EEA">
        <w:rPr>
          <w:rFonts w:ascii="Arial" w:hAnsi="Arial" w:cs="Arial"/>
          <w:sz w:val="20"/>
          <w:szCs w:val="20"/>
        </w:rPr>
        <w:t xml:space="preserve"> -</w:t>
      </w:r>
      <w:r w:rsidR="00026EEA" w:rsidRPr="00C760AA">
        <w:rPr>
          <w:rFonts w:ascii="Arial" w:hAnsi="Arial" w:cs="Arial"/>
          <w:sz w:val="20"/>
          <w:szCs w:val="20"/>
        </w:rPr>
        <w:t xml:space="preserve"> detí do 18 rokov</w:t>
      </w:r>
      <w:r>
        <w:rPr>
          <w:rFonts w:ascii="Arial" w:hAnsi="Arial" w:cs="Arial"/>
          <w:sz w:val="20"/>
          <w:szCs w:val="20"/>
        </w:rPr>
        <w:t>.</w:t>
      </w:r>
    </w:p>
    <w:p w:rsidR="007D5EFE" w:rsidRDefault="00026EEA" w:rsidP="007D5EFE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D5EFE">
        <w:rPr>
          <w:rFonts w:ascii="Arial" w:hAnsi="Arial" w:cs="Arial"/>
          <w:sz w:val="20"/>
          <w:szCs w:val="20"/>
        </w:rPr>
        <w:t xml:space="preserve">u fyzickej osoby, ktorá nie je prihlásená na trvalý alebo prechodný pobyt, ale vlastní na území obce nehnuteľnosť </w:t>
      </w:r>
      <w:r w:rsidR="007D5EFE">
        <w:rPr>
          <w:rFonts w:ascii="Arial" w:hAnsi="Arial" w:cs="Arial"/>
          <w:sz w:val="20"/>
          <w:szCs w:val="20"/>
        </w:rPr>
        <w:t>(</w:t>
      </w:r>
      <w:r w:rsidRPr="007D5EFE">
        <w:rPr>
          <w:rFonts w:ascii="Arial" w:hAnsi="Arial" w:cs="Arial"/>
          <w:sz w:val="20"/>
          <w:szCs w:val="20"/>
        </w:rPr>
        <w:t>rod. dom, chata, rekreačný domček</w:t>
      </w:r>
      <w:r w:rsidRPr="007D5EFE">
        <w:rPr>
          <w:rFonts w:ascii="Arial" w:hAnsi="Arial" w:cs="Arial"/>
          <w:b/>
          <w:sz w:val="20"/>
          <w:szCs w:val="20"/>
        </w:rPr>
        <w:t xml:space="preserve"> </w:t>
      </w:r>
      <w:r w:rsidR="007D5EFE">
        <w:rPr>
          <w:rFonts w:ascii="Arial" w:hAnsi="Arial" w:cs="Arial"/>
          <w:sz w:val="20"/>
          <w:szCs w:val="20"/>
        </w:rPr>
        <w:t xml:space="preserve">) : </w:t>
      </w:r>
      <w:r w:rsidR="007D5EFE" w:rsidRPr="007D5EFE">
        <w:rPr>
          <w:rFonts w:ascii="Arial" w:hAnsi="Arial" w:cs="Arial"/>
          <w:b/>
          <w:sz w:val="20"/>
          <w:szCs w:val="20"/>
        </w:rPr>
        <w:t xml:space="preserve">0,035 € za 1 liter </w:t>
      </w:r>
      <w:r w:rsidR="007D5EFE">
        <w:rPr>
          <w:rFonts w:ascii="Arial" w:hAnsi="Arial" w:cs="Arial"/>
          <w:b/>
          <w:sz w:val="20"/>
          <w:szCs w:val="20"/>
        </w:rPr>
        <w:t>=</w:t>
      </w:r>
      <w:r w:rsidR="007D5EFE" w:rsidRPr="00C760AA">
        <w:rPr>
          <w:rFonts w:ascii="Arial" w:hAnsi="Arial" w:cs="Arial"/>
          <w:b/>
          <w:sz w:val="20"/>
          <w:szCs w:val="20"/>
        </w:rPr>
        <w:t xml:space="preserve"> </w:t>
      </w:r>
      <w:r w:rsidR="007D5EFE">
        <w:rPr>
          <w:rFonts w:ascii="Arial" w:hAnsi="Arial" w:cs="Arial"/>
          <w:b/>
          <w:sz w:val="20"/>
          <w:szCs w:val="20"/>
        </w:rPr>
        <w:t>35,-</w:t>
      </w:r>
      <w:r w:rsidR="007D5EFE" w:rsidRPr="00C760AA">
        <w:rPr>
          <w:rFonts w:ascii="Arial" w:hAnsi="Arial" w:cs="Arial"/>
          <w:b/>
          <w:sz w:val="20"/>
          <w:szCs w:val="20"/>
        </w:rPr>
        <w:t xml:space="preserve"> €</w:t>
      </w:r>
      <w:r w:rsidR="007D5EFE">
        <w:rPr>
          <w:rFonts w:ascii="Arial" w:hAnsi="Arial" w:cs="Arial"/>
          <w:b/>
          <w:sz w:val="20"/>
          <w:szCs w:val="20"/>
        </w:rPr>
        <w:t xml:space="preserve"> za</w:t>
      </w:r>
      <w:r w:rsidR="007D5EFE" w:rsidRPr="00C760AA">
        <w:rPr>
          <w:rFonts w:ascii="Arial" w:hAnsi="Arial" w:cs="Arial"/>
          <w:b/>
          <w:sz w:val="20"/>
          <w:szCs w:val="20"/>
        </w:rPr>
        <w:t xml:space="preserve"> </w:t>
      </w:r>
      <w:r w:rsidR="007D5EFE">
        <w:rPr>
          <w:rFonts w:ascii="Arial" w:hAnsi="Arial" w:cs="Arial"/>
          <w:b/>
          <w:sz w:val="20"/>
          <w:szCs w:val="20"/>
        </w:rPr>
        <w:t>nehnuteľnosť ročne</w:t>
      </w:r>
    </w:p>
    <w:p w:rsidR="00026EEA" w:rsidRPr="007D5EFE" w:rsidRDefault="007D5EFE" w:rsidP="007D5EFE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026EEA" w:rsidRPr="007D5EFE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="00026EEA" w:rsidRPr="007D5EFE">
        <w:rPr>
          <w:rFonts w:ascii="Arial" w:hAnsi="Arial" w:cs="Arial"/>
          <w:sz w:val="20"/>
          <w:szCs w:val="20"/>
        </w:rPr>
        <w:t xml:space="preserve">podnikateľa, ktorý je oprávnený užívať alebo užíva nehnuteľnosť nachádzajúcu sa na území obce na účel podnikania:  </w:t>
      </w:r>
      <w:r w:rsidR="00026EEA" w:rsidRPr="007D5EFE">
        <w:rPr>
          <w:rFonts w:ascii="Arial" w:hAnsi="Arial" w:cs="Arial"/>
          <w:b/>
          <w:sz w:val="20"/>
          <w:szCs w:val="20"/>
        </w:rPr>
        <w:t>0,0</w:t>
      </w:r>
      <w:r w:rsidR="00DB0872" w:rsidRPr="007D5EFE">
        <w:rPr>
          <w:rFonts w:ascii="Arial" w:hAnsi="Arial" w:cs="Arial"/>
          <w:b/>
          <w:sz w:val="20"/>
          <w:szCs w:val="20"/>
        </w:rPr>
        <w:t>35</w:t>
      </w:r>
      <w:r w:rsidR="00026EEA" w:rsidRPr="007D5EFE">
        <w:rPr>
          <w:rFonts w:ascii="Arial" w:hAnsi="Arial" w:cs="Arial"/>
          <w:b/>
          <w:sz w:val="20"/>
          <w:szCs w:val="20"/>
        </w:rPr>
        <w:t xml:space="preserve"> € za 1 liter</w:t>
      </w:r>
      <w:r w:rsidRPr="007D5EFE">
        <w:rPr>
          <w:rFonts w:ascii="Arial" w:hAnsi="Arial" w:cs="Arial"/>
          <w:b/>
          <w:sz w:val="20"/>
          <w:szCs w:val="20"/>
        </w:rPr>
        <w:t>.</w:t>
      </w:r>
      <w:r w:rsidR="00026EEA" w:rsidRPr="007D5EFE">
        <w:rPr>
          <w:rFonts w:ascii="Arial" w:hAnsi="Arial" w:cs="Arial"/>
          <w:b/>
          <w:sz w:val="20"/>
          <w:szCs w:val="20"/>
        </w:rPr>
        <w:t xml:space="preserve">   </w:t>
      </w:r>
    </w:p>
    <w:p w:rsidR="007D5EFE" w:rsidRPr="00725D05" w:rsidRDefault="007D5EFE" w:rsidP="007D5EFE">
      <w:pPr>
        <w:pStyle w:val="Normlnywebov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026EEA" w:rsidRPr="00725D05" w:rsidRDefault="003B2E09" w:rsidP="007D5EFE">
      <w:pPr>
        <w:spacing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026EEA" w:rsidRPr="00725D05">
        <w:rPr>
          <w:rFonts w:ascii="Arial" w:hAnsi="Arial" w:cs="Arial"/>
          <w:b/>
          <w:sz w:val="20"/>
          <w:szCs w:val="20"/>
        </w:rPr>
        <w:t>Spôsob výpočtu poplatku: 0,0</w:t>
      </w:r>
      <w:r w:rsidR="00DB0872">
        <w:rPr>
          <w:rFonts w:ascii="Arial" w:hAnsi="Arial" w:cs="Arial"/>
          <w:b/>
          <w:sz w:val="20"/>
          <w:szCs w:val="20"/>
        </w:rPr>
        <w:t>35</w:t>
      </w:r>
      <w:r w:rsidR="00026EEA" w:rsidRPr="00725D05">
        <w:rPr>
          <w:rFonts w:ascii="Arial" w:hAnsi="Arial" w:cs="Arial"/>
          <w:b/>
          <w:sz w:val="20"/>
          <w:szCs w:val="20"/>
        </w:rPr>
        <w:t xml:space="preserve"> x počet vývozov x objem zbernej nádoby</w:t>
      </w:r>
      <w:r w:rsidR="007D5EFE">
        <w:rPr>
          <w:rFonts w:ascii="Arial" w:hAnsi="Arial" w:cs="Arial"/>
          <w:b/>
          <w:sz w:val="20"/>
          <w:szCs w:val="20"/>
        </w:rPr>
        <w:t xml:space="preserve"> v litroch</w:t>
      </w:r>
      <w:r w:rsidR="00026EEA" w:rsidRPr="00725D05">
        <w:rPr>
          <w:rFonts w:ascii="Arial" w:hAnsi="Arial" w:cs="Arial"/>
          <w:b/>
          <w:sz w:val="20"/>
          <w:szCs w:val="20"/>
        </w:rPr>
        <w:t>.</w:t>
      </w:r>
    </w:p>
    <w:p w:rsidR="00026EEA" w:rsidRPr="00725D05" w:rsidRDefault="00026EEA" w:rsidP="00DB0872">
      <w:pPr>
        <w:spacing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 w:rsidRPr="00725D05">
        <w:rPr>
          <w:rFonts w:ascii="Arial" w:hAnsi="Arial" w:cs="Arial"/>
          <w:sz w:val="20"/>
          <w:szCs w:val="20"/>
        </w:rPr>
        <w:t xml:space="preserve">  </w:t>
      </w:r>
      <w:r w:rsidR="007D5EFE">
        <w:rPr>
          <w:rFonts w:ascii="Arial" w:hAnsi="Arial" w:cs="Arial"/>
          <w:sz w:val="20"/>
          <w:szCs w:val="20"/>
        </w:rPr>
        <w:t xml:space="preserve">   </w:t>
      </w:r>
      <w:r w:rsidR="003B2E09">
        <w:rPr>
          <w:rFonts w:ascii="Arial" w:hAnsi="Arial" w:cs="Arial"/>
          <w:sz w:val="20"/>
          <w:szCs w:val="20"/>
        </w:rPr>
        <w:t xml:space="preserve">      </w:t>
      </w:r>
      <w:r w:rsidR="007D5EFE">
        <w:rPr>
          <w:rFonts w:ascii="Arial" w:hAnsi="Arial" w:cs="Arial"/>
          <w:sz w:val="20"/>
          <w:szCs w:val="20"/>
        </w:rPr>
        <w:t xml:space="preserve">0,035 x 26 x 120 </w:t>
      </w:r>
      <w:r>
        <w:rPr>
          <w:rFonts w:ascii="Arial" w:hAnsi="Arial" w:cs="Arial"/>
          <w:sz w:val="20"/>
          <w:szCs w:val="20"/>
        </w:rPr>
        <w:t xml:space="preserve"> </w:t>
      </w:r>
      <w:r w:rsidRPr="00725D05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 xml:space="preserve"> </w:t>
      </w:r>
      <w:r w:rsidR="00DB0872">
        <w:rPr>
          <w:rFonts w:ascii="Arial" w:hAnsi="Arial" w:cs="Arial"/>
          <w:sz w:val="20"/>
          <w:szCs w:val="20"/>
        </w:rPr>
        <w:t>109,20</w:t>
      </w:r>
      <w:r>
        <w:rPr>
          <w:rFonts w:ascii="Arial" w:hAnsi="Arial" w:cs="Arial"/>
          <w:sz w:val="20"/>
          <w:szCs w:val="20"/>
        </w:rPr>
        <w:t xml:space="preserve"> </w:t>
      </w:r>
      <w:r w:rsidRPr="00725D05">
        <w:rPr>
          <w:rFonts w:ascii="Arial" w:hAnsi="Arial" w:cs="Arial"/>
          <w:sz w:val="20"/>
          <w:szCs w:val="20"/>
        </w:rPr>
        <w:t>€</w:t>
      </w:r>
    </w:p>
    <w:p w:rsidR="00026EEA" w:rsidRPr="00725D05" w:rsidRDefault="007D5EFE" w:rsidP="00DB0872">
      <w:pPr>
        <w:spacing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725D05">
        <w:rPr>
          <w:rFonts w:ascii="Arial" w:hAnsi="Arial" w:cs="Arial"/>
          <w:sz w:val="20"/>
          <w:szCs w:val="20"/>
        </w:rPr>
        <w:t xml:space="preserve"> </w:t>
      </w:r>
      <w:r w:rsidR="003B2E09">
        <w:rPr>
          <w:rFonts w:ascii="Arial" w:hAnsi="Arial" w:cs="Arial"/>
          <w:sz w:val="20"/>
          <w:szCs w:val="20"/>
        </w:rPr>
        <w:t xml:space="preserve">      </w:t>
      </w:r>
      <w:r w:rsidRPr="00725D05">
        <w:rPr>
          <w:rFonts w:ascii="Arial" w:hAnsi="Arial" w:cs="Arial"/>
          <w:sz w:val="20"/>
          <w:szCs w:val="20"/>
        </w:rPr>
        <w:t>0,0</w:t>
      </w:r>
      <w:r>
        <w:rPr>
          <w:rFonts w:ascii="Arial" w:hAnsi="Arial" w:cs="Arial"/>
          <w:sz w:val="20"/>
          <w:szCs w:val="20"/>
        </w:rPr>
        <w:t xml:space="preserve">35 x 26 x 1100 </w:t>
      </w:r>
      <w:r w:rsidR="00026EEA" w:rsidRPr="00725D05">
        <w:rPr>
          <w:rFonts w:ascii="Arial" w:hAnsi="Arial" w:cs="Arial"/>
          <w:sz w:val="20"/>
          <w:szCs w:val="20"/>
        </w:rPr>
        <w:t xml:space="preserve"> = </w:t>
      </w:r>
      <w:r w:rsidR="00026EEA">
        <w:rPr>
          <w:rFonts w:ascii="Arial" w:hAnsi="Arial" w:cs="Arial"/>
          <w:sz w:val="20"/>
          <w:szCs w:val="20"/>
        </w:rPr>
        <w:t xml:space="preserve"> </w:t>
      </w:r>
      <w:r w:rsidR="00DB0872">
        <w:rPr>
          <w:rFonts w:ascii="Arial" w:hAnsi="Arial" w:cs="Arial"/>
          <w:sz w:val="20"/>
          <w:szCs w:val="20"/>
        </w:rPr>
        <w:t>1001,00</w:t>
      </w:r>
      <w:r w:rsidR="00026EEA" w:rsidRPr="00725D05">
        <w:rPr>
          <w:rFonts w:ascii="Arial" w:hAnsi="Arial" w:cs="Arial"/>
          <w:sz w:val="20"/>
          <w:szCs w:val="20"/>
        </w:rPr>
        <w:t xml:space="preserve"> € </w:t>
      </w:r>
    </w:p>
    <w:p w:rsidR="00026EEA" w:rsidRPr="00F126C7" w:rsidRDefault="00026EEA" w:rsidP="00DB0872">
      <w:pPr>
        <w:spacing w:line="240" w:lineRule="auto"/>
        <w:jc w:val="both"/>
        <w:rPr>
          <w:rFonts w:ascii="Arial" w:hAnsi="Arial" w:cs="Arial"/>
          <w:b/>
        </w:rPr>
      </w:pPr>
    </w:p>
    <w:p w:rsidR="00026EEA" w:rsidRDefault="00026EEA" w:rsidP="00DB0872">
      <w:pPr>
        <w:jc w:val="both"/>
      </w:pPr>
      <w:r>
        <w:t xml:space="preserve">Ostatné časti VZN č. </w:t>
      </w:r>
      <w:r w:rsidR="007D5EFE">
        <w:t>6/2023</w:t>
      </w:r>
      <w:r>
        <w:t xml:space="preserve"> o dani z nehnuteľnosti, o dani za psa a o poplatku za tvorbu</w:t>
      </w:r>
    </w:p>
    <w:p w:rsidR="00026EEA" w:rsidRDefault="00026EEA" w:rsidP="00DB0872">
      <w:pPr>
        <w:jc w:val="both"/>
      </w:pPr>
      <w:r>
        <w:t>komunálneho a drobného stavebného odpadu zostávajú nezmenené.</w:t>
      </w:r>
    </w:p>
    <w:p w:rsidR="00DB0872" w:rsidRDefault="00DB0872" w:rsidP="00026EEA"/>
    <w:p w:rsidR="003B2E09" w:rsidRDefault="003B2E09" w:rsidP="00026EEA"/>
    <w:p w:rsidR="00026EEA" w:rsidRDefault="00DB0872" w:rsidP="00026EEA">
      <w:r>
        <w:t>Ing. Gabriela Vojtková</w:t>
      </w:r>
    </w:p>
    <w:p w:rsidR="00443A99" w:rsidRDefault="00026EEA" w:rsidP="00026EEA">
      <w:r>
        <w:t>starostka obce</w:t>
      </w:r>
    </w:p>
    <w:sectPr w:rsidR="0044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7CC9"/>
    <w:multiLevelType w:val="hybridMultilevel"/>
    <w:tmpl w:val="3954C334"/>
    <w:lvl w:ilvl="0" w:tplc="64EC2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6F87"/>
    <w:multiLevelType w:val="hybridMultilevel"/>
    <w:tmpl w:val="727A535C"/>
    <w:lvl w:ilvl="0" w:tplc="7398F0D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4B626DAC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97E498E"/>
    <w:multiLevelType w:val="hybridMultilevel"/>
    <w:tmpl w:val="880E03EA"/>
    <w:lvl w:ilvl="0" w:tplc="63703C3E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745C1"/>
    <w:multiLevelType w:val="hybridMultilevel"/>
    <w:tmpl w:val="74705828"/>
    <w:lvl w:ilvl="0" w:tplc="64EC2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D2891"/>
    <w:multiLevelType w:val="hybridMultilevel"/>
    <w:tmpl w:val="2020EF0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EF94C10E">
      <w:start w:val="1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EA"/>
    <w:rsid w:val="00026EEA"/>
    <w:rsid w:val="003B2E09"/>
    <w:rsid w:val="00443A99"/>
    <w:rsid w:val="00486D77"/>
    <w:rsid w:val="007D5EFE"/>
    <w:rsid w:val="0080787F"/>
    <w:rsid w:val="008462BF"/>
    <w:rsid w:val="00D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4F35"/>
  <w15:chartTrackingRefBased/>
  <w15:docId w15:val="{37433BE6-2AA9-452F-AC54-19403AAD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486D77"/>
    <w:pPr>
      <w:keepNext/>
      <w:widowControl w:val="0"/>
      <w:autoSpaceDE w:val="0"/>
      <w:autoSpaceDN w:val="0"/>
      <w:adjustRightInd w:val="0"/>
      <w:spacing w:after="0" w:line="376" w:lineRule="auto"/>
      <w:jc w:val="center"/>
      <w:outlineLvl w:val="3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026EEA"/>
    <w:pPr>
      <w:widowControl w:val="0"/>
      <w:autoSpaceDE w:val="0"/>
      <w:autoSpaceDN w:val="0"/>
      <w:adjustRightInd w:val="0"/>
      <w:spacing w:after="0" w:line="376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26EEA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2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026EEA"/>
  </w:style>
  <w:style w:type="paragraph" w:styleId="Odsekzoznamu">
    <w:name w:val="List Paragraph"/>
    <w:basedOn w:val="Normlny"/>
    <w:uiPriority w:val="34"/>
    <w:qFormat/>
    <w:rsid w:val="00026EEA"/>
    <w:pPr>
      <w:ind w:left="720"/>
      <w:contextualSpacing/>
    </w:pPr>
  </w:style>
  <w:style w:type="paragraph" w:customStyle="1" w:styleId="Default">
    <w:name w:val="Default"/>
    <w:rsid w:val="00026E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86D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86D77"/>
  </w:style>
  <w:style w:type="character" w:customStyle="1" w:styleId="Nadpis4Char">
    <w:name w:val="Nadpis 4 Char"/>
    <w:basedOn w:val="Predvolenpsmoodseku"/>
    <w:link w:val="Nadpis4"/>
    <w:rsid w:val="00486D77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Bezriadkovania">
    <w:name w:val="No Spacing"/>
    <w:uiPriority w:val="1"/>
    <w:qFormat/>
    <w:rsid w:val="00486D77"/>
    <w:pPr>
      <w:widowControl w:val="0"/>
      <w:autoSpaceDE w:val="0"/>
      <w:autoSpaceDN w:val="0"/>
      <w:adjustRightInd w:val="0"/>
      <w:spacing w:after="0" w:line="240" w:lineRule="auto"/>
      <w:ind w:firstLine="740"/>
    </w:pPr>
    <w:rPr>
      <w:rFonts w:ascii="Courier New" w:eastAsia="Times New Roman" w:hAnsi="Courier New" w:cs="Times New Roman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2</cp:revision>
  <dcterms:created xsi:type="dcterms:W3CDTF">2024-11-25T12:25:00Z</dcterms:created>
  <dcterms:modified xsi:type="dcterms:W3CDTF">2025-01-07T08:54:00Z</dcterms:modified>
</cp:coreProperties>
</file>