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80" w:rsidRDefault="005F2480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AA">
        <w:rPr>
          <w:b/>
          <w:i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BB72399" wp14:editId="5BDD6D56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435610" cy="501015"/>
            <wp:effectExtent l="0" t="0" r="2540" b="0"/>
            <wp:wrapSquare wrapText="right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480" w:rsidRDefault="005F2480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80" w:rsidRDefault="005F2480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29" w:rsidRPr="005F2480" w:rsidRDefault="003351B7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 xml:space="preserve">SMERNICA OBCE ŠTVRTOK </w:t>
      </w:r>
      <w:r w:rsidR="00EB1529" w:rsidRPr="005F2480">
        <w:rPr>
          <w:rFonts w:ascii="Times New Roman" w:hAnsi="Times New Roman" w:cs="Times New Roman"/>
          <w:b/>
          <w:sz w:val="24"/>
          <w:szCs w:val="24"/>
        </w:rPr>
        <w:t>O VODÁCH</w:t>
      </w:r>
    </w:p>
    <w:p w:rsidR="00143063" w:rsidRDefault="00EB1529" w:rsidP="00EB1529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 xml:space="preserve">podľa </w:t>
      </w:r>
      <w:r w:rsidRPr="005F2480">
        <w:rPr>
          <w:rFonts w:ascii="Times New Roman" w:hAnsi="Times New Roman" w:cs="Times New Roman"/>
          <w:color w:val="00B0F0"/>
          <w:sz w:val="24"/>
          <w:szCs w:val="24"/>
        </w:rPr>
        <w:t xml:space="preserve">zákona č.364/2004 </w:t>
      </w:r>
      <w:proofErr w:type="spellStart"/>
      <w:r w:rsidRPr="005F2480">
        <w:rPr>
          <w:rFonts w:ascii="Times New Roman" w:hAnsi="Times New Roman" w:cs="Times New Roman"/>
          <w:color w:val="00B0F0"/>
          <w:sz w:val="24"/>
          <w:szCs w:val="24"/>
        </w:rPr>
        <w:t>Z.z</w:t>
      </w:r>
      <w:proofErr w:type="spellEnd"/>
      <w:r w:rsidRPr="005F2480">
        <w:rPr>
          <w:rFonts w:ascii="Times New Roman" w:hAnsi="Times New Roman" w:cs="Times New Roman"/>
          <w:color w:val="00B0F0"/>
          <w:sz w:val="24"/>
          <w:szCs w:val="24"/>
        </w:rPr>
        <w:t xml:space="preserve"> o vodách a o zmene zákona Slovenskej republiky národnej rady č.372/1990 Zb. o priestupkoch v znení neskorších predpisov ( vodný zákon) v </w:t>
      </w:r>
      <w:proofErr w:type="spellStart"/>
      <w:r w:rsidRPr="005F2480">
        <w:rPr>
          <w:rFonts w:ascii="Times New Roman" w:hAnsi="Times New Roman" w:cs="Times New Roman"/>
          <w:color w:val="00B0F0"/>
          <w:sz w:val="24"/>
          <w:szCs w:val="24"/>
        </w:rPr>
        <w:t>z.n.p</w:t>
      </w:r>
      <w:proofErr w:type="spellEnd"/>
      <w:r w:rsidRPr="005F2480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5F2480">
        <w:rPr>
          <w:rFonts w:ascii="Times New Roman" w:hAnsi="Times New Roman" w:cs="Times New Roman"/>
          <w:sz w:val="24"/>
          <w:szCs w:val="24"/>
        </w:rPr>
        <w:t>(ďalej len “vodný zákon</w:t>
      </w:r>
      <w:r w:rsidRPr="005F2480">
        <w:rPr>
          <w:rFonts w:ascii="Times New Roman" w:hAnsi="Times New Roman" w:cs="Times New Roman"/>
          <w:sz w:val="24"/>
          <w:szCs w:val="24"/>
        </w:rPr>
        <w:t>“</w:t>
      </w:r>
      <w:r w:rsidRPr="005F2480">
        <w:rPr>
          <w:rFonts w:ascii="Times New Roman" w:hAnsi="Times New Roman" w:cs="Times New Roman"/>
          <w:sz w:val="24"/>
          <w:szCs w:val="24"/>
        </w:rPr>
        <w:t>).</w:t>
      </w:r>
    </w:p>
    <w:p w:rsidR="005F2480" w:rsidRPr="005F2480" w:rsidRDefault="005F2480" w:rsidP="00EB15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529" w:rsidRPr="005F2480" w:rsidRDefault="00EB1529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Článok  I</w:t>
      </w:r>
    </w:p>
    <w:p w:rsidR="00EB1529" w:rsidRPr="005F2480" w:rsidRDefault="00EB1529" w:rsidP="00EB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EB1529" w:rsidRPr="005F2480" w:rsidRDefault="00EB1529" w:rsidP="00AB0017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 xml:space="preserve">1.Podľa  </w:t>
      </w:r>
      <w:r w:rsidRPr="005F2480">
        <w:rPr>
          <w:rFonts w:ascii="Times New Roman" w:hAnsi="Times New Roman" w:cs="Times New Roman"/>
          <w:color w:val="00B0F0"/>
          <w:sz w:val="24"/>
          <w:szCs w:val="24"/>
          <w:u w:val="single"/>
        </w:rPr>
        <w:t>zákona č. 36/1990 Zb. o obecnom zriadení v z. n. p.</w:t>
      </w:r>
      <w:r w:rsidRPr="005F248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F2480">
        <w:rPr>
          <w:rFonts w:ascii="Times New Roman" w:hAnsi="Times New Roman" w:cs="Times New Roman"/>
          <w:sz w:val="24"/>
          <w:szCs w:val="24"/>
        </w:rPr>
        <w:t>je obec povinná chrániť životné</w:t>
      </w:r>
      <w:r w:rsidR="00AB0017" w:rsidRPr="005F2480">
        <w:rPr>
          <w:rFonts w:ascii="Times New Roman" w:hAnsi="Times New Roman" w:cs="Times New Roman"/>
          <w:sz w:val="24"/>
          <w:szCs w:val="24"/>
        </w:rPr>
        <w:t xml:space="preserve"> </w:t>
      </w:r>
      <w:r w:rsidRPr="005F2480">
        <w:rPr>
          <w:rFonts w:ascii="Times New Roman" w:hAnsi="Times New Roman" w:cs="Times New Roman"/>
          <w:sz w:val="24"/>
          <w:szCs w:val="24"/>
        </w:rPr>
        <w:t>prostredie. Obec je orgánom štátnej vodnej správy podľa §58 vodného zákona obec pri prenesenom výkone pôsobnosti  na úseku štátnej vodnej správy</w:t>
      </w:r>
      <w:r w:rsidR="00AB0017" w:rsidRPr="005F2480">
        <w:rPr>
          <w:rFonts w:ascii="Times New Roman" w:hAnsi="Times New Roman" w:cs="Times New Roman"/>
          <w:sz w:val="24"/>
          <w:szCs w:val="24"/>
        </w:rPr>
        <w:t xml:space="preserve"> vedie evidenciu o vodách.</w:t>
      </w:r>
    </w:p>
    <w:p w:rsidR="00AB0017" w:rsidRDefault="00AB0017" w:rsidP="00AB0017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 xml:space="preserve">2. Podľa </w:t>
      </w:r>
      <w:r w:rsidRPr="005F2480">
        <w:rPr>
          <w:rFonts w:ascii="Times New Roman" w:hAnsi="Times New Roman" w:cs="Times New Roman"/>
          <w:color w:val="00B0F0"/>
          <w:sz w:val="24"/>
          <w:szCs w:val="24"/>
          <w:u w:val="single"/>
        </w:rPr>
        <w:t xml:space="preserve">§ 29 ods.3 zákona o vodách </w:t>
      </w:r>
      <w:r w:rsidRPr="005F2480">
        <w:rPr>
          <w:rFonts w:ascii="Times New Roman" w:hAnsi="Times New Roman" w:cs="Times New Roman"/>
          <w:sz w:val="24"/>
          <w:szCs w:val="24"/>
        </w:rPr>
        <w:t xml:space="preserve">orgány štátnej vodnej správy vedú evidenciu nimi vydaných povolení, súhlasov a iných rozhodnutí a poverená osoba vedie súhrnnú evidenciu o vodách podľa členenia vymedzeného v </w:t>
      </w:r>
      <w:r w:rsidRPr="005F2480">
        <w:rPr>
          <w:rFonts w:ascii="Times New Roman" w:hAnsi="Times New Roman" w:cs="Times New Roman"/>
          <w:color w:val="00B0F0"/>
          <w:sz w:val="24"/>
          <w:szCs w:val="24"/>
          <w:u w:val="single"/>
        </w:rPr>
        <w:t>§ 29 ods. 2 vodného zákona</w:t>
      </w:r>
      <w:r w:rsidRPr="005F24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2480" w:rsidRPr="005F2480" w:rsidRDefault="005F2480" w:rsidP="00AB00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017" w:rsidRPr="005F2480" w:rsidRDefault="00AB0017" w:rsidP="00AB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Článok II</w:t>
      </w:r>
    </w:p>
    <w:p w:rsidR="00AB0017" w:rsidRPr="005F2480" w:rsidRDefault="00AB0017" w:rsidP="00AB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Povinnosti obce ako orgánu štátnej vodnej správy v súvislosti  s vedením evidencie o vodách</w:t>
      </w:r>
    </w:p>
    <w:p w:rsidR="00AB0017" w:rsidRPr="005F2480" w:rsidRDefault="00AB0017" w:rsidP="00AB0017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Obec Štvrtok ako orgán štátnej vodnej správy je povinná v evidencii o vodách viesť evidenciu o:</w:t>
      </w:r>
    </w:p>
    <w:p w:rsidR="00AB0017" w:rsidRPr="005F2480" w:rsidRDefault="00FF0896" w:rsidP="00FF089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a.) vydaných  súhlasoch obce</w:t>
      </w:r>
      <w:r w:rsidRPr="005F2480">
        <w:rPr>
          <w:rFonts w:ascii="Times New Roman" w:hAnsi="Times New Roman" w:cs="Times New Roman"/>
          <w:sz w:val="24"/>
          <w:szCs w:val="24"/>
        </w:rPr>
        <w:t xml:space="preserve"> – súhlas sa vydáva na uskutočnenie, zmenu alebo odstránenie stavieb a zariadení alebo činností, na ktoré nie je potrebné povolenie podľa vodného zákona. Tento súhlas môže ovplyvniť stav povrchových vôd a podzemných vôd. Je potrebný, ak ide napr. o stavbu diaľnic, ciest, miestnej komunikácie, skládok,</w:t>
      </w:r>
    </w:p>
    <w:p w:rsidR="00FF0896" w:rsidRPr="005F2480" w:rsidRDefault="00FF0896" w:rsidP="00FF089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 xml:space="preserve">b.) vydaných povoleniach obce </w:t>
      </w:r>
      <w:r w:rsidRPr="005F2480">
        <w:rPr>
          <w:rFonts w:ascii="Times New Roman" w:hAnsi="Times New Roman" w:cs="Times New Roman"/>
          <w:sz w:val="24"/>
          <w:szCs w:val="24"/>
        </w:rPr>
        <w:t>– povolenia sa delia na:</w:t>
      </w:r>
    </w:p>
    <w:p w:rsidR="00FF0896" w:rsidRPr="005F2480" w:rsidRDefault="00FF0896" w:rsidP="00FF089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povolenie na osobitné užívanie vôd, napríklad obder povrchových vôd, vypúšťanie odpadových vôd,</w:t>
      </w:r>
    </w:p>
    <w:p w:rsidR="00FF0896" w:rsidRPr="005F2480" w:rsidRDefault="00FF0896" w:rsidP="00FF089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povolenie na niektoré činnosti, napríklad vysádzanie, stínanie, odstraňovanie stromov  v korytách vodných tokov, ťažba piesku</w:t>
      </w:r>
      <w:r w:rsidR="00D27EC6" w:rsidRPr="005F2480">
        <w:rPr>
          <w:rFonts w:ascii="Times New Roman" w:hAnsi="Times New Roman" w:cs="Times New Roman"/>
          <w:sz w:val="24"/>
          <w:szCs w:val="24"/>
        </w:rPr>
        <w:t xml:space="preserve"> a štrku,</w:t>
      </w:r>
    </w:p>
    <w:p w:rsidR="00D27EC6" w:rsidRPr="005F2480" w:rsidRDefault="00D27EC6" w:rsidP="00FF089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povolenie na vodnú stavbu, napríklad uskutočnenie, zmena v užívaní, zrušenie, odstránenie vodnej stavby napr. domovej studne,</w:t>
      </w:r>
    </w:p>
    <w:p w:rsidR="00D27EC6" w:rsidRDefault="00D27EC6" w:rsidP="00D27EC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 xml:space="preserve">c.) vydaných iných rozhodnutí obce, </w:t>
      </w:r>
      <w:r w:rsidRPr="005F2480">
        <w:rPr>
          <w:rFonts w:ascii="Times New Roman" w:hAnsi="Times New Roman" w:cs="Times New Roman"/>
          <w:sz w:val="24"/>
          <w:szCs w:val="24"/>
        </w:rPr>
        <w:t>ktorých predmetom bolo ovplyvňovanie vodných pomerov.</w:t>
      </w:r>
    </w:p>
    <w:p w:rsid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EC6" w:rsidRPr="005F2480" w:rsidRDefault="00D27EC6" w:rsidP="00D27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2480">
        <w:rPr>
          <w:rFonts w:ascii="Times New Roman" w:hAnsi="Times New Roman" w:cs="Times New Roman"/>
          <w:b/>
          <w:sz w:val="24"/>
          <w:szCs w:val="24"/>
        </w:rPr>
        <w:lastRenderedPageBreak/>
        <w:t>Článok III</w:t>
      </w:r>
    </w:p>
    <w:p w:rsidR="00D27EC6" w:rsidRPr="005F2480" w:rsidRDefault="00D27EC6" w:rsidP="00D27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80">
        <w:rPr>
          <w:rFonts w:ascii="Times New Roman" w:hAnsi="Times New Roman" w:cs="Times New Roman"/>
          <w:b/>
          <w:sz w:val="24"/>
          <w:szCs w:val="24"/>
        </w:rPr>
        <w:t>Evidencia a verejnosť</w:t>
      </w:r>
    </w:p>
    <w:p w:rsidR="00AB0017" w:rsidRPr="005F2480" w:rsidRDefault="00D27EC6" w:rsidP="00D27EC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1. Evidencia má evidenčný  a prehľadný charakter a údaje uvedené v nej sú verejné.</w:t>
      </w:r>
    </w:p>
    <w:p w:rsidR="00D27EC6" w:rsidRPr="005F2480" w:rsidRDefault="00D27EC6" w:rsidP="00D27EC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2. Evidencia o vodách je prístupná verejnosti a každý má právo robiť si z nej výpisy na obecnom úrade obce Štvrtok v čase úradných hodín pre verejnosť, vzhľadom na nedostatok priestoru obecného úradu sa treba vopred ohlásiť a dohodnúť si termín.</w:t>
      </w:r>
    </w:p>
    <w:p w:rsidR="00D27EC6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>3. Obec, ako orgán štátnej vodnej správy</w:t>
      </w:r>
      <w:r w:rsidR="00D27EC6" w:rsidRPr="005F2480">
        <w:rPr>
          <w:rFonts w:ascii="Times New Roman" w:hAnsi="Times New Roman" w:cs="Times New Roman"/>
          <w:sz w:val="24"/>
          <w:szCs w:val="24"/>
        </w:rPr>
        <w:t xml:space="preserve"> </w:t>
      </w:r>
      <w:r w:rsidRPr="005F2480">
        <w:rPr>
          <w:rFonts w:ascii="Times New Roman" w:hAnsi="Times New Roman" w:cs="Times New Roman"/>
          <w:sz w:val="24"/>
          <w:szCs w:val="24"/>
        </w:rPr>
        <w:t>nie je povinná zverejňovať evidenciu na verejne prístupnom mieste, ale je povinná sprístupniť na žiadosť údaje uvedené v evidencii.</w:t>
      </w:r>
    </w:p>
    <w:p w:rsid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480" w:rsidRP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 xml:space="preserve">V obci Štvrtok , dňa 08.03.2023                                            </w:t>
      </w:r>
    </w:p>
    <w:p w:rsid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480" w:rsidRPr="005F2480" w:rsidRDefault="005F2480" w:rsidP="00D2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480" w:rsidRPr="005F2480" w:rsidRDefault="005F2480" w:rsidP="005F2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 xml:space="preserve">    </w:t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480">
        <w:rPr>
          <w:rFonts w:ascii="Times New Roman" w:hAnsi="Times New Roman" w:cs="Times New Roman"/>
          <w:sz w:val="24"/>
          <w:szCs w:val="24"/>
        </w:rPr>
        <w:t>Ing. Gabriela Vojtková</w:t>
      </w:r>
    </w:p>
    <w:p w:rsidR="005F2480" w:rsidRPr="005F2480" w:rsidRDefault="005F2480" w:rsidP="005F2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</w:r>
      <w:r w:rsidRPr="005F2480">
        <w:rPr>
          <w:rFonts w:ascii="Times New Roman" w:hAnsi="Times New Roman" w:cs="Times New Roman"/>
          <w:sz w:val="24"/>
          <w:szCs w:val="24"/>
        </w:rPr>
        <w:tab/>
        <w:t xml:space="preserve">                starostka obce Štvrtok</w:t>
      </w:r>
    </w:p>
    <w:p w:rsidR="00D27EC6" w:rsidRPr="005F2480" w:rsidRDefault="00D27EC6" w:rsidP="00D27EC6">
      <w:pPr>
        <w:jc w:val="both"/>
        <w:rPr>
          <w:rFonts w:ascii="Times New Roman" w:hAnsi="Times New Roman" w:cs="Times New Roman"/>
        </w:rPr>
      </w:pPr>
    </w:p>
    <w:sectPr w:rsidR="00D27EC6" w:rsidRPr="005F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2CD4"/>
    <w:multiLevelType w:val="hybridMultilevel"/>
    <w:tmpl w:val="232C96C0"/>
    <w:lvl w:ilvl="0" w:tplc="336051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1031"/>
    <w:multiLevelType w:val="hybridMultilevel"/>
    <w:tmpl w:val="7A989C7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F076E8"/>
    <w:multiLevelType w:val="hybridMultilevel"/>
    <w:tmpl w:val="C1D6E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17CC6"/>
    <w:multiLevelType w:val="hybridMultilevel"/>
    <w:tmpl w:val="AF76D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B7"/>
    <w:rsid w:val="00143063"/>
    <w:rsid w:val="003351B7"/>
    <w:rsid w:val="00507A45"/>
    <w:rsid w:val="005F2480"/>
    <w:rsid w:val="00AB0017"/>
    <w:rsid w:val="00D27EC6"/>
    <w:rsid w:val="00EB152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74E7"/>
  <w15:chartTrackingRefBased/>
  <w15:docId w15:val="{4934FD59-26B3-415D-90D1-C613BF35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51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1</cp:revision>
  <dcterms:created xsi:type="dcterms:W3CDTF">2025-01-15T11:39:00Z</dcterms:created>
  <dcterms:modified xsi:type="dcterms:W3CDTF">2025-01-15T12:44:00Z</dcterms:modified>
</cp:coreProperties>
</file>